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CA6" w:rsidRPr="00AD5911" w:rsidRDefault="00E55CA6" w:rsidP="00AD5911">
      <w:pPr>
        <w:shd w:val="clear" w:color="auto" w:fill="FFFFFF"/>
        <w:ind w:right="5" w:firstLine="710"/>
        <w:jc w:val="both"/>
        <w:rPr>
          <w:b/>
          <w:spacing w:val="-1"/>
          <w:szCs w:val="20"/>
        </w:rPr>
      </w:pPr>
    </w:p>
    <w:p w:rsidR="00E55CA6" w:rsidRPr="00AD5911" w:rsidRDefault="00E55CA6" w:rsidP="00AD5911">
      <w:pPr>
        <w:shd w:val="clear" w:color="auto" w:fill="FFFFFF"/>
        <w:ind w:left="24"/>
        <w:jc w:val="center"/>
        <w:rPr>
          <w:b/>
        </w:rPr>
      </w:pPr>
      <w:r w:rsidRPr="00AD5911">
        <w:rPr>
          <w:b/>
          <w:szCs w:val="20"/>
        </w:rPr>
        <w:t xml:space="preserve">ПАСПОРТ ВЕДОМСТВЕННОЙ </w:t>
      </w:r>
      <w:r w:rsidRPr="00AD5911">
        <w:rPr>
          <w:b/>
        </w:rPr>
        <w:t xml:space="preserve">ЦЕЛЕВОЙ ПРОГРАММЫ </w:t>
      </w:r>
    </w:p>
    <w:p w:rsidR="00E55CA6" w:rsidRPr="00AD5911" w:rsidRDefault="007729BD" w:rsidP="00AD5911">
      <w:pPr>
        <w:jc w:val="center"/>
        <w:rPr>
          <w:b/>
          <w:szCs w:val="28"/>
        </w:rPr>
      </w:pPr>
      <w:r w:rsidRPr="00AD5911">
        <w:rPr>
          <w:b/>
          <w:szCs w:val="28"/>
        </w:rPr>
        <w:t>«ГИГИЕНА И ЗДОРОВЬЕ ЖИТЕЛЯМ ЯМАЛА</w:t>
      </w:r>
      <w:r w:rsidR="00AE7D5B" w:rsidRPr="00AD5911">
        <w:rPr>
          <w:b/>
          <w:szCs w:val="28"/>
        </w:rPr>
        <w:t xml:space="preserve"> 201</w:t>
      </w:r>
      <w:r w:rsidR="00644DE8">
        <w:rPr>
          <w:b/>
          <w:szCs w:val="28"/>
        </w:rPr>
        <w:t>4</w:t>
      </w:r>
      <w:r w:rsidR="00C47D35" w:rsidRPr="00AD5911">
        <w:rPr>
          <w:b/>
          <w:szCs w:val="28"/>
        </w:rPr>
        <w:t>-201</w:t>
      </w:r>
      <w:r w:rsidR="00644DE8">
        <w:rPr>
          <w:b/>
          <w:szCs w:val="28"/>
        </w:rPr>
        <w:t>6</w:t>
      </w:r>
      <w:r w:rsidR="007A3810" w:rsidRPr="00AD5911">
        <w:rPr>
          <w:b/>
          <w:szCs w:val="28"/>
        </w:rPr>
        <w:t xml:space="preserve"> г.г.</w:t>
      </w:r>
      <w:r w:rsidR="00E51995" w:rsidRPr="00AD5911">
        <w:rPr>
          <w:b/>
          <w:szCs w:val="28"/>
        </w:rPr>
        <w:t xml:space="preserve"> </w:t>
      </w:r>
      <w:r w:rsidR="00346306" w:rsidRPr="00AD5911">
        <w:rPr>
          <w:b/>
          <w:szCs w:val="28"/>
        </w:rPr>
        <w:t xml:space="preserve">» </w:t>
      </w:r>
    </w:p>
    <w:p w:rsidR="00F03D4F" w:rsidRPr="00AD5911" w:rsidRDefault="00F03D4F" w:rsidP="00AD5911">
      <w:pPr>
        <w:jc w:val="center"/>
        <w:rPr>
          <w:szCs w:val="28"/>
        </w:rPr>
      </w:pPr>
    </w:p>
    <w:p w:rsidR="00F03D4F" w:rsidRPr="00AD5911" w:rsidRDefault="00F03D4F" w:rsidP="00AD5911">
      <w:pPr>
        <w:jc w:val="center"/>
        <w:rPr>
          <w:szCs w:val="28"/>
        </w:rPr>
      </w:pPr>
      <w:r w:rsidRPr="00AD5911">
        <w:rPr>
          <w:szCs w:val="28"/>
        </w:rPr>
        <w:t xml:space="preserve">Профилактика массовых неинфекционных заболеваний </w:t>
      </w:r>
    </w:p>
    <w:p w:rsidR="007729BD" w:rsidRPr="00AD5911" w:rsidRDefault="00F03D4F" w:rsidP="00AD5911">
      <w:pPr>
        <w:jc w:val="center"/>
        <w:rPr>
          <w:b/>
          <w:szCs w:val="28"/>
        </w:rPr>
      </w:pPr>
      <w:r w:rsidRPr="00AD5911">
        <w:rPr>
          <w:szCs w:val="28"/>
        </w:rPr>
        <w:t>обусловленных влиянием факторов среды обитания человека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20"/>
        <w:gridCol w:w="67"/>
        <w:gridCol w:w="54"/>
        <w:gridCol w:w="8789"/>
      </w:tblGrid>
      <w:tr w:rsidR="00F07E73" w:rsidRPr="00AD5911" w:rsidTr="00AD5911">
        <w:tc>
          <w:tcPr>
            <w:tcW w:w="10031" w:type="dxa"/>
            <w:gridSpan w:val="5"/>
          </w:tcPr>
          <w:p w:rsidR="00F07E73" w:rsidRPr="00AD5911" w:rsidRDefault="00F07E73" w:rsidP="00AD5911">
            <w:pPr>
              <w:jc w:val="both"/>
              <w:rPr>
                <w:b/>
                <w:spacing w:val="-3"/>
              </w:rPr>
            </w:pPr>
            <w:r w:rsidRPr="00AD5911">
              <w:rPr>
                <w:b/>
                <w:spacing w:val="-3"/>
              </w:rPr>
              <w:t xml:space="preserve">Наименование </w:t>
            </w:r>
            <w:r w:rsidR="00C47D35" w:rsidRPr="00AD5911">
              <w:rPr>
                <w:b/>
                <w:spacing w:val="-3"/>
              </w:rPr>
              <w:t xml:space="preserve">территориального органа федеральной службы Роспотребнадзора </w:t>
            </w:r>
          </w:p>
        </w:tc>
      </w:tr>
      <w:tr w:rsidR="00F07E73" w:rsidRPr="00AD5911" w:rsidTr="00AD5911">
        <w:tc>
          <w:tcPr>
            <w:tcW w:w="1242" w:type="dxa"/>
            <w:gridSpan w:val="4"/>
          </w:tcPr>
          <w:p w:rsidR="00F07E73" w:rsidRPr="00AD5911" w:rsidRDefault="00F07E73" w:rsidP="00AD5911">
            <w:pPr>
              <w:rPr>
                <w:spacing w:val="-3"/>
              </w:rPr>
            </w:pPr>
          </w:p>
        </w:tc>
        <w:tc>
          <w:tcPr>
            <w:tcW w:w="8789" w:type="dxa"/>
          </w:tcPr>
          <w:p w:rsidR="00F07E73" w:rsidRPr="00AD5911" w:rsidRDefault="00F07E73" w:rsidP="00AD5911">
            <w:pPr>
              <w:jc w:val="both"/>
              <w:rPr>
                <w:b/>
                <w:i/>
              </w:rPr>
            </w:pPr>
            <w:r w:rsidRPr="00AD5911">
              <w:rPr>
                <w:b/>
                <w:i/>
              </w:rPr>
              <w:t xml:space="preserve"> Управление Федеральной службы по надзору в сфере защиты прав потребителей  и благополучия человека  по Ямало-Ненецкому автономному округу                                                     </w:t>
            </w:r>
          </w:p>
        </w:tc>
      </w:tr>
      <w:tr w:rsidR="00F07E73" w:rsidRPr="00AD5911" w:rsidTr="00AD5911">
        <w:tc>
          <w:tcPr>
            <w:tcW w:w="10031" w:type="dxa"/>
            <w:gridSpan w:val="5"/>
          </w:tcPr>
          <w:p w:rsidR="00F07E73" w:rsidRPr="00AD5911" w:rsidRDefault="00F07E73" w:rsidP="00AD5911">
            <w:pPr>
              <w:rPr>
                <w:b/>
                <w:spacing w:val="-3"/>
              </w:rPr>
            </w:pPr>
            <w:r w:rsidRPr="00AD5911">
              <w:rPr>
                <w:b/>
                <w:spacing w:val="-3"/>
              </w:rPr>
              <w:t>Наименование программы</w:t>
            </w:r>
          </w:p>
        </w:tc>
      </w:tr>
      <w:tr w:rsidR="00F07E73" w:rsidRPr="00AD5911" w:rsidTr="00AD5911">
        <w:tc>
          <w:tcPr>
            <w:tcW w:w="1242" w:type="dxa"/>
            <w:gridSpan w:val="4"/>
          </w:tcPr>
          <w:p w:rsidR="00F07E73" w:rsidRPr="00AD5911" w:rsidRDefault="00F07E73" w:rsidP="00AD5911">
            <w:pPr>
              <w:rPr>
                <w:spacing w:val="-3"/>
              </w:rPr>
            </w:pPr>
          </w:p>
        </w:tc>
        <w:tc>
          <w:tcPr>
            <w:tcW w:w="8789" w:type="dxa"/>
          </w:tcPr>
          <w:p w:rsidR="007A3810" w:rsidRPr="00AD5911" w:rsidRDefault="007A3810" w:rsidP="00AD5911">
            <w:pPr>
              <w:jc w:val="center"/>
              <w:rPr>
                <w:b/>
              </w:rPr>
            </w:pPr>
            <w:r w:rsidRPr="00AD5911">
              <w:rPr>
                <w:b/>
              </w:rPr>
              <w:t xml:space="preserve">«ГИГИЕНА И ЗДОРОВЬЕ ЖИТЕЛЯМ  </w:t>
            </w:r>
            <w:r w:rsidR="00F03D4F" w:rsidRPr="00AD5911">
              <w:rPr>
                <w:b/>
              </w:rPr>
              <w:t>ЯМАЛА</w:t>
            </w:r>
          </w:p>
          <w:p w:rsidR="00F03D4F" w:rsidRPr="00AD5911" w:rsidRDefault="00AE7D5B" w:rsidP="00AD5911">
            <w:pPr>
              <w:jc w:val="center"/>
              <w:rPr>
                <w:b/>
              </w:rPr>
            </w:pPr>
            <w:r w:rsidRPr="00AD5911">
              <w:rPr>
                <w:b/>
              </w:rPr>
              <w:t>201</w:t>
            </w:r>
            <w:r w:rsidR="00644DE8">
              <w:rPr>
                <w:b/>
              </w:rPr>
              <w:t>4</w:t>
            </w:r>
            <w:r w:rsidR="00C47D35" w:rsidRPr="00AD5911">
              <w:rPr>
                <w:b/>
              </w:rPr>
              <w:t>-201</w:t>
            </w:r>
            <w:r w:rsidR="00644DE8">
              <w:rPr>
                <w:b/>
              </w:rPr>
              <w:t>6</w:t>
            </w:r>
            <w:r w:rsidR="007A3810" w:rsidRPr="00AD5911">
              <w:rPr>
                <w:b/>
              </w:rPr>
              <w:t>г.г.</w:t>
            </w:r>
            <w:r w:rsidR="00F03D4F" w:rsidRPr="00AD5911">
              <w:rPr>
                <w:b/>
              </w:rPr>
              <w:t xml:space="preserve"> »</w:t>
            </w:r>
          </w:p>
          <w:p w:rsidR="00F07E73" w:rsidRPr="00AD5911" w:rsidRDefault="00F03D4F" w:rsidP="00AD5911">
            <w:pPr>
              <w:jc w:val="center"/>
              <w:rPr>
                <w:b/>
              </w:rPr>
            </w:pPr>
            <w:r w:rsidRPr="00AD5911">
              <w:t>Профилактика массовых неинфекционных заболеваний обусловленных влиянием факторов среды обитания человека</w:t>
            </w:r>
          </w:p>
        </w:tc>
      </w:tr>
      <w:tr w:rsidR="00F07E73" w:rsidRPr="00AD5911" w:rsidTr="00AD5911">
        <w:tc>
          <w:tcPr>
            <w:tcW w:w="1242" w:type="dxa"/>
            <w:gridSpan w:val="4"/>
          </w:tcPr>
          <w:p w:rsidR="00F07E73" w:rsidRPr="00AD5911" w:rsidRDefault="00C47D35" w:rsidP="00AD5911">
            <w:r w:rsidRPr="00AD5911">
              <w:rPr>
                <w:b/>
                <w:i/>
                <w:spacing w:val="-2"/>
              </w:rPr>
              <w:t>Цель программы</w:t>
            </w:r>
          </w:p>
        </w:tc>
        <w:tc>
          <w:tcPr>
            <w:tcW w:w="8789" w:type="dxa"/>
          </w:tcPr>
          <w:p w:rsidR="00C47D35" w:rsidRPr="00AD5911" w:rsidRDefault="00E015A8" w:rsidP="00AD5911">
            <w:pPr>
              <w:shd w:val="clear" w:color="auto" w:fill="FFFFFF"/>
            </w:pPr>
            <w:r w:rsidRPr="00AD5911">
              <w:t>О</w:t>
            </w:r>
            <w:r w:rsidR="00C47D35" w:rsidRPr="00AD5911">
              <w:t>беспечение санитарно-эпидемиологического благополучия и здоровья  населения Ямало-Ненецкого а</w:t>
            </w:r>
            <w:r w:rsidRPr="00AD5911">
              <w:t>втономного округа.</w:t>
            </w:r>
          </w:p>
          <w:p w:rsidR="00E015A8" w:rsidRPr="00AD5911" w:rsidRDefault="00E015A8" w:rsidP="00AD5911">
            <w:pPr>
              <w:shd w:val="clear" w:color="auto" w:fill="FFFFFF"/>
              <w:rPr>
                <w:spacing w:val="-2"/>
              </w:rPr>
            </w:pPr>
            <w:r w:rsidRPr="00AD5911">
              <w:rPr>
                <w:spacing w:val="-2"/>
              </w:rPr>
              <w:t>Предупреждение вредного влияния факторов среды обитания на здоровье населения округа, предотвращение поступления на потребительский рынок некачественной и опасной продукции.</w:t>
            </w:r>
          </w:p>
          <w:p w:rsidR="00E015A8" w:rsidRPr="00AD5911" w:rsidRDefault="00E015A8" w:rsidP="00AD5911">
            <w:pPr>
              <w:shd w:val="clear" w:color="auto" w:fill="FFFFFF"/>
            </w:pPr>
            <w:r w:rsidRPr="00AD5911">
              <w:t>Защита жизни и здоровья населения территории ЯНАО  от неблагоприятного воздействия, оказываемого возбудителями инфекционных  заболеваний и источниками ионизирующего излучения (генерирующих).</w:t>
            </w:r>
          </w:p>
          <w:p w:rsidR="00F07E73" w:rsidRPr="00AD5911" w:rsidRDefault="00E015A8" w:rsidP="00C07284">
            <w:pPr>
              <w:shd w:val="clear" w:color="auto" w:fill="FFFFFF"/>
              <w:rPr>
                <w:spacing w:val="-2"/>
              </w:rPr>
            </w:pPr>
            <w:r w:rsidRPr="00AD5911">
              <w:t xml:space="preserve">Создание единых требований к лицензированию деятельности, связанной с использованием возбудителей инфекционных заболеваний 3-4 групп патогенности и  источников ионизирующего излучения (генерирующих). </w:t>
            </w:r>
          </w:p>
        </w:tc>
      </w:tr>
      <w:tr w:rsidR="00F07E73" w:rsidRPr="00AD5911" w:rsidTr="00AD5911">
        <w:tc>
          <w:tcPr>
            <w:tcW w:w="10031" w:type="dxa"/>
            <w:gridSpan w:val="5"/>
          </w:tcPr>
          <w:p w:rsidR="00F07E73" w:rsidRPr="00AD5911" w:rsidRDefault="00C47D35" w:rsidP="00AD5911">
            <w:pPr>
              <w:jc w:val="both"/>
              <w:rPr>
                <w:b/>
                <w:spacing w:val="-2"/>
              </w:rPr>
            </w:pPr>
            <w:r w:rsidRPr="00AD5911">
              <w:rPr>
                <w:b/>
                <w:spacing w:val="-2"/>
              </w:rPr>
              <w:t xml:space="preserve"> З</w:t>
            </w:r>
            <w:r w:rsidR="00F07E73" w:rsidRPr="00AD5911">
              <w:rPr>
                <w:b/>
                <w:spacing w:val="-2"/>
              </w:rPr>
              <w:t>адачи</w:t>
            </w:r>
            <w:r w:rsidRPr="00AD5911">
              <w:rPr>
                <w:b/>
                <w:spacing w:val="-2"/>
              </w:rPr>
              <w:t xml:space="preserve">   программы</w:t>
            </w:r>
            <w:r w:rsidR="00F07E73" w:rsidRPr="00AD5911">
              <w:rPr>
                <w:b/>
                <w:spacing w:val="-2"/>
              </w:rPr>
              <w:t xml:space="preserve"> </w:t>
            </w:r>
          </w:p>
        </w:tc>
      </w:tr>
      <w:tr w:rsidR="00F07E73" w:rsidRPr="00AD5911" w:rsidTr="00AD5911">
        <w:tc>
          <w:tcPr>
            <w:tcW w:w="1188" w:type="dxa"/>
            <w:gridSpan w:val="3"/>
          </w:tcPr>
          <w:p w:rsidR="00F07E73" w:rsidRPr="00AD5911" w:rsidRDefault="00F07E73" w:rsidP="00AD5911">
            <w:pPr>
              <w:rPr>
                <w:spacing w:val="-3"/>
              </w:rPr>
            </w:pPr>
          </w:p>
        </w:tc>
        <w:tc>
          <w:tcPr>
            <w:tcW w:w="8843" w:type="dxa"/>
            <w:gridSpan w:val="2"/>
          </w:tcPr>
          <w:p w:rsidR="007260DA" w:rsidRPr="000F4969" w:rsidRDefault="007260DA" w:rsidP="00AD5911">
            <w:r w:rsidRPr="000F4969">
              <w:t>1. Организация и осуществление государственного санитарно-эпидемиологического надзора</w:t>
            </w:r>
            <w:r w:rsidR="00190BA3" w:rsidRPr="000F4969">
              <w:t xml:space="preserve"> на объектах 3 группы</w:t>
            </w:r>
            <w:proofErr w:type="gramStart"/>
            <w:r w:rsidR="00190BA3" w:rsidRPr="000F4969">
              <w:t xml:space="preserve"> </w:t>
            </w:r>
            <w:r w:rsidRPr="000F4969">
              <w:t>;</w:t>
            </w:r>
            <w:proofErr w:type="gramEnd"/>
            <w:r w:rsidRPr="000F4969">
              <w:t xml:space="preserve"> </w:t>
            </w:r>
          </w:p>
          <w:p w:rsidR="007260DA" w:rsidRPr="000F4969" w:rsidRDefault="007260DA" w:rsidP="00AD5911">
            <w:r w:rsidRPr="000F4969">
              <w:t>2. Выявление и устранение влияния вредных и опасных факторов среды обитания на здоровье человека;</w:t>
            </w:r>
          </w:p>
          <w:p w:rsidR="00E015A8" w:rsidRPr="000F4969" w:rsidRDefault="007260DA" w:rsidP="00AD5911">
            <w:pPr>
              <w:shd w:val="clear" w:color="auto" w:fill="FFFFFF"/>
            </w:pPr>
            <w:r w:rsidRPr="000F4969">
              <w:t>3. Предупреждение, обнаружение, а также пресечение нарушений законодательства Российской Федерации в установленных сферах деятельности.</w:t>
            </w:r>
          </w:p>
          <w:p w:rsidR="00E015A8" w:rsidRPr="000F4969" w:rsidRDefault="00E015A8" w:rsidP="00AD5911">
            <w:pPr>
              <w:shd w:val="clear" w:color="auto" w:fill="FFFFFF"/>
            </w:pPr>
            <w:r w:rsidRPr="000F4969">
              <w:t xml:space="preserve">4. Мониторинг качества и безопасности продукции, прошедшей </w:t>
            </w:r>
            <w:proofErr w:type="gramStart"/>
            <w:r w:rsidR="00462C7B" w:rsidRPr="000F4969">
              <w:t>государственною</w:t>
            </w:r>
            <w:proofErr w:type="gramEnd"/>
            <w:r w:rsidR="00462C7B" w:rsidRPr="000F4969">
              <w:t xml:space="preserve"> регистрацию таможенного союза </w:t>
            </w:r>
            <w:r w:rsidRPr="000F4969">
              <w:t xml:space="preserve">  на территории округа. </w:t>
            </w:r>
          </w:p>
          <w:p w:rsidR="00462C7B" w:rsidRPr="000F4969" w:rsidRDefault="00E015A8" w:rsidP="00AD5911">
            <w:pPr>
              <w:shd w:val="clear" w:color="auto" w:fill="FFFFFF"/>
            </w:pPr>
            <w:r w:rsidRPr="000F4969">
              <w:t xml:space="preserve">5. Ведение автоматизированной системы учета продукции, веществ, препаратов, прошедших </w:t>
            </w:r>
            <w:proofErr w:type="gramStart"/>
            <w:r w:rsidR="00462C7B" w:rsidRPr="000F4969">
              <w:t>государственною</w:t>
            </w:r>
            <w:proofErr w:type="gramEnd"/>
            <w:r w:rsidR="00462C7B" w:rsidRPr="000F4969">
              <w:t xml:space="preserve"> регистрацию таможенного союза   </w:t>
            </w:r>
          </w:p>
          <w:p w:rsidR="00E015A8" w:rsidRPr="000F4969" w:rsidRDefault="00E015A8" w:rsidP="00AD5911">
            <w:pPr>
              <w:shd w:val="clear" w:color="auto" w:fill="FFFFFF"/>
            </w:pPr>
            <w:r w:rsidRPr="000F4969">
              <w:t xml:space="preserve">6. Формирование информационного банка о продукции, прошедшей </w:t>
            </w:r>
            <w:proofErr w:type="gramStart"/>
            <w:r w:rsidR="00462C7B" w:rsidRPr="000F4969">
              <w:t>государственною</w:t>
            </w:r>
            <w:proofErr w:type="gramEnd"/>
            <w:r w:rsidR="00462C7B" w:rsidRPr="000F4969">
              <w:t xml:space="preserve"> регистрацию таможенного союза   </w:t>
            </w:r>
            <w:r w:rsidRPr="000F4969">
              <w:t>на территории округа.</w:t>
            </w:r>
          </w:p>
          <w:p w:rsidR="00E015A8" w:rsidRPr="000F4969" w:rsidRDefault="00E015A8" w:rsidP="00AD5911">
            <w:pPr>
              <w:suppressAutoHyphens/>
              <w:jc w:val="both"/>
            </w:pPr>
            <w:r w:rsidRPr="000F4969">
              <w:t>7. Своевременное информирование органов и учреждений Федеральной службы, заинтересованных ведомств, населения о выявлении недоброкачественной продукции, о нарушениях, допускаемых при рекламе и реализации соответствующей продукции.</w:t>
            </w:r>
          </w:p>
          <w:p w:rsidR="00E015A8" w:rsidRPr="000F4969" w:rsidRDefault="00E015A8" w:rsidP="00AD5911">
            <w:pPr>
              <w:suppressAutoHyphens/>
              <w:jc w:val="both"/>
            </w:pPr>
            <w:r w:rsidRPr="000F4969">
              <w:t xml:space="preserve">8. Обоснование мероприятий и принятие управленческих решений по результатам </w:t>
            </w:r>
            <w:r w:rsidR="00462C7B" w:rsidRPr="000F4969">
              <w:t xml:space="preserve">государственной регистрации таможенного союза   </w:t>
            </w:r>
            <w:r w:rsidRPr="000F4969">
              <w:t>продукции на территории округа.</w:t>
            </w:r>
            <w:r w:rsidR="00462C7B" w:rsidRPr="000F4969">
              <w:t xml:space="preserve"> </w:t>
            </w:r>
          </w:p>
          <w:p w:rsidR="00E015A8" w:rsidRPr="000F4969" w:rsidRDefault="00E015A8" w:rsidP="00AD5911">
            <w:pPr>
              <w:suppressAutoHyphens/>
              <w:jc w:val="both"/>
            </w:pPr>
            <w:r w:rsidRPr="000F4969">
              <w:t xml:space="preserve">9. Развитие и укрепление материально-технической базы управления Роспотребнадзора по ЯНАО, ФГУЗ «Центр гигиены и эпидемиологии в ЯНАО», </w:t>
            </w:r>
            <w:proofErr w:type="gramStart"/>
            <w:r w:rsidRPr="000F4969">
              <w:t>осуществляющих</w:t>
            </w:r>
            <w:proofErr w:type="gramEnd"/>
            <w:r w:rsidRPr="000F4969">
              <w:t xml:space="preserve"> </w:t>
            </w:r>
            <w:r w:rsidR="008B65DA" w:rsidRPr="000F4969">
              <w:t xml:space="preserve">государственную регистрацию </w:t>
            </w:r>
            <w:r w:rsidR="00462C7B" w:rsidRPr="000F4969">
              <w:t xml:space="preserve"> </w:t>
            </w:r>
            <w:r w:rsidRPr="000F4969">
              <w:t>таможенного со</w:t>
            </w:r>
            <w:r w:rsidR="008B65DA" w:rsidRPr="000F4969">
              <w:t>юза</w:t>
            </w:r>
            <w:r w:rsidRPr="000F4969">
              <w:t xml:space="preserve">  продукции.</w:t>
            </w:r>
          </w:p>
          <w:p w:rsidR="008B65DA" w:rsidRPr="000F4969" w:rsidRDefault="008B65DA" w:rsidP="00AD5911">
            <w:pPr>
              <w:rPr>
                <w:bCs/>
              </w:rPr>
            </w:pPr>
            <w:r w:rsidRPr="000F4969">
              <w:rPr>
                <w:bCs/>
              </w:rPr>
              <w:t xml:space="preserve">8. Повышение профессионального уровня специалистов по вопросам </w:t>
            </w:r>
            <w:r w:rsidR="00DD64D3" w:rsidRPr="000F4969">
              <w:t>государственной</w:t>
            </w:r>
            <w:r w:rsidRPr="000F4969">
              <w:t xml:space="preserve"> регистрацию  таможенного союза  продукции</w:t>
            </w:r>
            <w:r w:rsidRPr="000F4969">
              <w:rPr>
                <w:bCs/>
              </w:rPr>
              <w:t>.</w:t>
            </w:r>
          </w:p>
          <w:p w:rsidR="008B65DA" w:rsidRPr="000F4969" w:rsidRDefault="008B65DA" w:rsidP="00AD5911">
            <w:pPr>
              <w:jc w:val="both"/>
            </w:pPr>
            <w:r w:rsidRPr="000F4969">
              <w:rPr>
                <w:bCs/>
              </w:rPr>
              <w:t xml:space="preserve">9. </w:t>
            </w:r>
            <w:r w:rsidRPr="000F4969">
              <w:t xml:space="preserve">Ведение автоматизированного реестра лицензий на деятельность, связанную с </w:t>
            </w:r>
            <w:r w:rsidRPr="000F4969">
              <w:lastRenderedPageBreak/>
              <w:t xml:space="preserve">использованием возбудителей инфекционных заболеваний 3-4 групп патогенности и  источниками ионизирующего излучения. </w:t>
            </w:r>
          </w:p>
          <w:p w:rsidR="00DD64D3" w:rsidRPr="000F4969" w:rsidRDefault="00DD64D3" w:rsidP="00AD5911">
            <w:pPr>
              <w:shd w:val="clear" w:color="auto" w:fill="FFFFFF"/>
              <w:jc w:val="both"/>
            </w:pPr>
            <w:r w:rsidRPr="000F4969">
              <w:t>10. Лицензирование 100 % предприятий, осуществляющих деятельность в области использования источников ионизирующего излучения и деятельности, связанной с использованием возбудителей инфекционных заболеваний человека 3-4 групп патогенности.</w:t>
            </w:r>
          </w:p>
          <w:p w:rsidR="00DD64D3" w:rsidRPr="000F4969" w:rsidRDefault="00DD64D3" w:rsidP="00AD5911">
            <w:pPr>
              <w:shd w:val="clear" w:color="auto" w:fill="FFFFFF"/>
              <w:jc w:val="both"/>
            </w:pPr>
            <w:r w:rsidRPr="000F4969">
              <w:t>11. Формирование информационного банка об учреждениях, прошедших лицензирование на территории округа.</w:t>
            </w:r>
          </w:p>
          <w:p w:rsidR="00DD64D3" w:rsidRPr="000F4969" w:rsidRDefault="00DD64D3" w:rsidP="00AD5911">
            <w:pPr>
              <w:shd w:val="clear" w:color="auto" w:fill="FFFFFF"/>
              <w:jc w:val="both"/>
            </w:pPr>
            <w:r w:rsidRPr="000F4969">
              <w:t>12. Контроль соблюдения лицензиатами заявленных требований и условий при осуществлении деятельности, связанной с использованием возбудителей инфекционных заболеваний и  источников ионизирующего излучения.</w:t>
            </w:r>
          </w:p>
          <w:p w:rsidR="00DD64D3" w:rsidRPr="000F4969" w:rsidRDefault="00DD64D3" w:rsidP="00AD5911">
            <w:pPr>
              <w:shd w:val="clear" w:color="auto" w:fill="FFFFFF"/>
              <w:jc w:val="both"/>
            </w:pPr>
            <w:r w:rsidRPr="000F4969">
              <w:t>13. Обоснование мероприятий и принятие управленческих решений по результатам надзорных мероприятий за объектами, осуществляемыми деятельность с использованием возбудителей инфекционных заболеваний человека 3-4 групп патогенности и  источников ионизирующего излучения.</w:t>
            </w:r>
          </w:p>
          <w:p w:rsidR="00DD64D3" w:rsidRPr="000F4969" w:rsidRDefault="00DD64D3" w:rsidP="00AD5911">
            <w:pPr>
              <w:suppressAutoHyphens/>
              <w:jc w:val="both"/>
            </w:pPr>
            <w:r w:rsidRPr="000F4969">
              <w:t>14. Своевременное информирование органов и учреждений Федеральной службы, заинтересованных ведомств, населения о  нарушениях, допускаемых при осуществлении данного вида деятельности, о возникновении чрезвычайных ситуаций на территории округа.</w:t>
            </w:r>
          </w:p>
          <w:p w:rsidR="00DD64D3" w:rsidRPr="000F4969" w:rsidRDefault="00DD64D3" w:rsidP="00AD5911">
            <w:pPr>
              <w:shd w:val="clear" w:color="auto" w:fill="FFFFFF"/>
              <w:jc w:val="both"/>
            </w:pPr>
            <w:r w:rsidRPr="000F4969">
              <w:t>15. Развитие и укрепление материально-технической базы управления Роспотребнадзора по ЯНАО, ФГУЗ «Центр гигиены и эпидемиологии в ЯНАО», осуществляющих лицензирование деятельности, связанной с использованием возбудителей инфекционных заболеваний и  источников ионизирующего излучения.</w:t>
            </w:r>
          </w:p>
          <w:p w:rsidR="00DD64D3" w:rsidRPr="000F4969" w:rsidRDefault="00DD64D3" w:rsidP="00AD5911">
            <w:pPr>
              <w:tabs>
                <w:tab w:val="left" w:pos="0"/>
              </w:tabs>
              <w:jc w:val="both"/>
            </w:pPr>
            <w:r w:rsidRPr="000F4969">
              <w:t>16. Обеспечение координации и контроля деятельности ФГУЗ «Центр гигиены и эпидемиологии в ЯНАО» и его филиалов в части проведения лабораторных исследований и испытаний.</w:t>
            </w:r>
          </w:p>
          <w:p w:rsidR="00F07E73" w:rsidRPr="000F4969" w:rsidRDefault="0042649F" w:rsidP="00AD5911">
            <w:pPr>
              <w:shd w:val="clear" w:color="auto" w:fill="FFFFFF"/>
              <w:jc w:val="both"/>
              <w:rPr>
                <w:spacing w:val="-2"/>
              </w:rPr>
            </w:pPr>
            <w:r w:rsidRPr="000F4969">
              <w:t xml:space="preserve">17. </w:t>
            </w:r>
            <w:r w:rsidRPr="000F4969">
              <w:rPr>
                <w:bCs/>
              </w:rPr>
              <w:t xml:space="preserve">Повышение профессионального уровня специалистов </w:t>
            </w:r>
            <w:r w:rsidRPr="000F4969">
              <w:t xml:space="preserve">занимающихся вопросами лицензирования деятельности, связанной с использованием возбудителей инфекционных заболеваний 3-4 групп патогенности и  источников ионизирующего излучения.  </w:t>
            </w:r>
          </w:p>
        </w:tc>
      </w:tr>
      <w:tr w:rsidR="00F07E73" w:rsidRPr="00AD5911" w:rsidTr="00AD5911">
        <w:tc>
          <w:tcPr>
            <w:tcW w:w="10031" w:type="dxa"/>
            <w:gridSpan w:val="5"/>
          </w:tcPr>
          <w:p w:rsidR="00F07E73" w:rsidRPr="000F4969" w:rsidRDefault="00F07E73" w:rsidP="00AD5911">
            <w:pPr>
              <w:rPr>
                <w:b/>
                <w:spacing w:val="-3"/>
                <w:szCs w:val="28"/>
              </w:rPr>
            </w:pPr>
            <w:r w:rsidRPr="000F4969">
              <w:rPr>
                <w:b/>
              </w:rPr>
              <w:lastRenderedPageBreak/>
              <w:t xml:space="preserve">                                                </w:t>
            </w:r>
            <w:r w:rsidRPr="000F4969">
              <w:rPr>
                <w:b/>
                <w:szCs w:val="28"/>
              </w:rPr>
              <w:t>Целевые индикаторы и показатели программы</w:t>
            </w:r>
          </w:p>
        </w:tc>
      </w:tr>
      <w:tr w:rsidR="00F07E73" w:rsidRPr="00AD5911" w:rsidTr="00AD5911">
        <w:tc>
          <w:tcPr>
            <w:tcW w:w="1188" w:type="dxa"/>
            <w:gridSpan w:val="3"/>
          </w:tcPr>
          <w:p w:rsidR="00F07E73" w:rsidRPr="00AD5911" w:rsidRDefault="00F07E73" w:rsidP="00AD5911"/>
        </w:tc>
        <w:tc>
          <w:tcPr>
            <w:tcW w:w="8843" w:type="dxa"/>
            <w:gridSpan w:val="2"/>
          </w:tcPr>
          <w:p w:rsidR="00371531" w:rsidRPr="005D6AB1" w:rsidRDefault="00371531" w:rsidP="005D6AB1">
            <w:pPr>
              <w:pStyle w:val="a8"/>
              <w:numPr>
                <w:ilvl w:val="0"/>
                <w:numId w:val="16"/>
              </w:numPr>
              <w:tabs>
                <w:tab w:val="left" w:pos="372"/>
              </w:tabs>
              <w:ind w:left="0" w:firstLine="88"/>
              <w:jc w:val="both"/>
              <w:rPr>
                <w:bCs/>
                <w:szCs w:val="22"/>
              </w:rPr>
            </w:pPr>
            <w:r w:rsidRPr="005D6AB1">
              <w:rPr>
                <w:bCs/>
                <w:szCs w:val="22"/>
              </w:rPr>
              <w:t>Снижение удельного веса объектов 3 группы,</w:t>
            </w:r>
            <w:r w:rsidR="009300BA" w:rsidRPr="005D6AB1">
              <w:rPr>
                <w:bCs/>
                <w:szCs w:val="22"/>
              </w:rPr>
              <w:t xml:space="preserve"> </w:t>
            </w:r>
            <w:r w:rsidR="00644DE8" w:rsidRPr="005D6AB1">
              <w:rPr>
                <w:bCs/>
                <w:szCs w:val="22"/>
              </w:rPr>
              <w:t xml:space="preserve">на </w:t>
            </w:r>
            <w:r w:rsidR="00FB1A3B" w:rsidRPr="005D6AB1">
              <w:rPr>
                <w:bCs/>
                <w:szCs w:val="22"/>
              </w:rPr>
              <w:t>0,5</w:t>
            </w:r>
            <w:r w:rsidR="00644DE8" w:rsidRPr="005D6AB1">
              <w:rPr>
                <w:bCs/>
                <w:szCs w:val="22"/>
              </w:rPr>
              <w:t xml:space="preserve"> </w:t>
            </w:r>
            <w:r w:rsidR="009300BA" w:rsidRPr="005D6AB1">
              <w:rPr>
                <w:bCs/>
                <w:szCs w:val="22"/>
              </w:rPr>
              <w:t>% к общему количеству объектов</w:t>
            </w:r>
          </w:p>
          <w:p w:rsidR="00371531" w:rsidRPr="005D6AB1" w:rsidRDefault="0080035E" w:rsidP="005D6AB1">
            <w:pPr>
              <w:pStyle w:val="a8"/>
              <w:numPr>
                <w:ilvl w:val="0"/>
                <w:numId w:val="16"/>
              </w:numPr>
              <w:tabs>
                <w:tab w:val="left" w:pos="372"/>
              </w:tabs>
              <w:ind w:left="0" w:firstLine="88"/>
              <w:jc w:val="both"/>
              <w:rPr>
                <w:bCs/>
                <w:szCs w:val="22"/>
              </w:rPr>
            </w:pPr>
            <w:r w:rsidRPr="005D6AB1">
              <w:rPr>
                <w:bCs/>
                <w:szCs w:val="22"/>
              </w:rPr>
              <w:t xml:space="preserve">Снижение удельного </w:t>
            </w:r>
            <w:r w:rsidR="00371531" w:rsidRPr="005D6AB1">
              <w:rPr>
                <w:bCs/>
                <w:szCs w:val="22"/>
              </w:rPr>
              <w:t xml:space="preserve"> вес</w:t>
            </w:r>
            <w:r w:rsidRPr="005D6AB1">
              <w:rPr>
                <w:bCs/>
                <w:szCs w:val="22"/>
              </w:rPr>
              <w:t>а</w:t>
            </w:r>
            <w:r w:rsidR="00371531" w:rsidRPr="005D6AB1">
              <w:rPr>
                <w:bCs/>
                <w:szCs w:val="22"/>
              </w:rPr>
              <w:t xml:space="preserve"> проб</w:t>
            </w:r>
            <w:r w:rsidR="00D37980" w:rsidRPr="005D6AB1">
              <w:rPr>
                <w:bCs/>
                <w:szCs w:val="22"/>
              </w:rPr>
              <w:t xml:space="preserve"> пищевых продуктов</w:t>
            </w:r>
            <w:r w:rsidR="00371531" w:rsidRPr="005D6AB1">
              <w:rPr>
                <w:bCs/>
                <w:szCs w:val="22"/>
              </w:rPr>
              <w:t xml:space="preserve"> не соответствующих гигиеническим нормативам </w:t>
            </w:r>
            <w:r w:rsidR="000F4969" w:rsidRPr="005D6AB1">
              <w:rPr>
                <w:bCs/>
                <w:szCs w:val="22"/>
              </w:rPr>
              <w:t>до 1%</w:t>
            </w:r>
            <w:r w:rsidR="00904EA1" w:rsidRPr="005D6AB1">
              <w:rPr>
                <w:bCs/>
                <w:szCs w:val="22"/>
              </w:rPr>
              <w:t xml:space="preserve"> </w:t>
            </w:r>
          </w:p>
          <w:p w:rsidR="00371531" w:rsidRPr="005D6AB1" w:rsidRDefault="00371531" w:rsidP="005D6AB1">
            <w:pPr>
              <w:pStyle w:val="a8"/>
              <w:numPr>
                <w:ilvl w:val="0"/>
                <w:numId w:val="16"/>
              </w:numPr>
              <w:tabs>
                <w:tab w:val="left" w:pos="372"/>
              </w:tabs>
              <w:ind w:left="0" w:firstLine="88"/>
              <w:jc w:val="both"/>
              <w:rPr>
                <w:szCs w:val="28"/>
              </w:rPr>
            </w:pPr>
            <w:r w:rsidRPr="005D6AB1">
              <w:rPr>
                <w:bCs/>
                <w:szCs w:val="22"/>
              </w:rPr>
              <w:t>Увеличение удельного веса учащихся, охваченных горячим питанием</w:t>
            </w:r>
            <w:r w:rsidR="009300BA" w:rsidRPr="005D6AB1">
              <w:rPr>
                <w:bCs/>
                <w:szCs w:val="22"/>
              </w:rPr>
              <w:t xml:space="preserve"> на 4%</w:t>
            </w:r>
          </w:p>
          <w:p w:rsidR="00371531" w:rsidRPr="005D6AB1" w:rsidRDefault="00371531" w:rsidP="005D6AB1">
            <w:pPr>
              <w:pStyle w:val="a8"/>
              <w:numPr>
                <w:ilvl w:val="0"/>
                <w:numId w:val="16"/>
              </w:numPr>
              <w:tabs>
                <w:tab w:val="left" w:pos="372"/>
              </w:tabs>
              <w:ind w:left="0" w:firstLine="88"/>
              <w:jc w:val="both"/>
              <w:rPr>
                <w:szCs w:val="28"/>
              </w:rPr>
            </w:pPr>
            <w:r w:rsidRPr="005D6AB1">
              <w:rPr>
                <w:bCs/>
                <w:szCs w:val="22"/>
              </w:rPr>
              <w:t>Снижение удельного веса источников, не имеющих проекты ЗСО</w:t>
            </w:r>
            <w:r w:rsidR="009300BA" w:rsidRPr="005D6AB1">
              <w:rPr>
                <w:bCs/>
                <w:szCs w:val="22"/>
              </w:rPr>
              <w:t xml:space="preserve"> </w:t>
            </w:r>
            <w:r w:rsidR="000F4969" w:rsidRPr="005D6AB1">
              <w:rPr>
                <w:bCs/>
                <w:szCs w:val="22"/>
              </w:rPr>
              <w:t xml:space="preserve"> </w:t>
            </w:r>
            <w:r w:rsidR="009300BA" w:rsidRPr="005D6AB1">
              <w:rPr>
                <w:bCs/>
                <w:szCs w:val="22"/>
              </w:rPr>
              <w:t>на 5%</w:t>
            </w:r>
          </w:p>
          <w:p w:rsidR="00371531" w:rsidRPr="005D6AB1" w:rsidRDefault="00371531" w:rsidP="005D6AB1">
            <w:pPr>
              <w:pStyle w:val="a8"/>
              <w:numPr>
                <w:ilvl w:val="0"/>
                <w:numId w:val="16"/>
              </w:numPr>
              <w:tabs>
                <w:tab w:val="left" w:pos="372"/>
              </w:tabs>
              <w:ind w:left="0" w:firstLine="88"/>
              <w:jc w:val="both"/>
              <w:rPr>
                <w:bCs/>
                <w:szCs w:val="22"/>
              </w:rPr>
            </w:pPr>
            <w:r w:rsidRPr="005D6AB1">
              <w:rPr>
                <w:bCs/>
                <w:szCs w:val="22"/>
              </w:rPr>
              <w:t>Сниж</w:t>
            </w:r>
            <w:r w:rsidR="0042649F" w:rsidRPr="005D6AB1">
              <w:rPr>
                <w:bCs/>
                <w:szCs w:val="22"/>
              </w:rPr>
              <w:t>ение удельного веса исследованных</w:t>
            </w:r>
            <w:r w:rsidRPr="005D6AB1">
              <w:rPr>
                <w:bCs/>
                <w:szCs w:val="22"/>
              </w:rPr>
              <w:t xml:space="preserve"> факторов производственной среды на рабочих местах, не соответствующих гигиеническим нормативам</w:t>
            </w:r>
            <w:r w:rsidR="000A7359" w:rsidRPr="005D6AB1">
              <w:rPr>
                <w:bCs/>
                <w:szCs w:val="22"/>
              </w:rPr>
              <w:t xml:space="preserve"> –</w:t>
            </w:r>
            <w:r w:rsidR="0042649F" w:rsidRPr="005D6AB1">
              <w:rPr>
                <w:bCs/>
                <w:szCs w:val="22"/>
              </w:rPr>
              <w:t xml:space="preserve"> </w:t>
            </w:r>
            <w:r w:rsidR="000A7359" w:rsidRPr="005D6AB1">
              <w:rPr>
                <w:bCs/>
                <w:szCs w:val="22"/>
              </w:rPr>
              <w:t>на 4%</w:t>
            </w:r>
          </w:p>
          <w:p w:rsidR="0042649F" w:rsidRPr="005D6AB1" w:rsidRDefault="00506E7A" w:rsidP="005D6AB1">
            <w:pPr>
              <w:pStyle w:val="a8"/>
              <w:numPr>
                <w:ilvl w:val="0"/>
                <w:numId w:val="16"/>
              </w:numPr>
              <w:tabs>
                <w:tab w:val="left" w:pos="372"/>
              </w:tabs>
              <w:ind w:left="0" w:firstLine="88"/>
              <w:jc w:val="both"/>
              <w:rPr>
                <w:b/>
              </w:rPr>
            </w:pPr>
            <w:r w:rsidRPr="000F4969">
              <w:t>Отсутствие</w:t>
            </w:r>
            <w:r w:rsidR="00E1043C" w:rsidRPr="000F4969">
              <w:t xml:space="preserve"> реализуемой продукции, не имеющей свидетельства о </w:t>
            </w:r>
            <w:r w:rsidR="000F4969">
              <w:t>г</w:t>
            </w:r>
            <w:r w:rsidR="00E1043C" w:rsidRPr="000F4969">
              <w:t xml:space="preserve">осударственной регистрации </w:t>
            </w:r>
            <w:r w:rsidR="0004737B" w:rsidRPr="000F4969">
              <w:t>таможенного союза</w:t>
            </w:r>
            <w:r w:rsidR="0004737B" w:rsidRPr="005D6AB1">
              <w:rPr>
                <w:b/>
              </w:rPr>
              <w:t xml:space="preserve"> </w:t>
            </w:r>
          </w:p>
          <w:p w:rsidR="00E1043C" w:rsidRPr="005D6AB1" w:rsidRDefault="00E1043C" w:rsidP="005D6AB1">
            <w:pPr>
              <w:pStyle w:val="a8"/>
              <w:numPr>
                <w:ilvl w:val="0"/>
                <w:numId w:val="16"/>
              </w:numPr>
              <w:tabs>
                <w:tab w:val="left" w:pos="372"/>
              </w:tabs>
              <w:ind w:left="0" w:firstLine="88"/>
              <w:jc w:val="both"/>
            </w:pPr>
            <w:r w:rsidRPr="005D6AB1">
              <w:t xml:space="preserve">Охват лицензированием объектов, деятельность которых связана с использованием  возбудителей инфекционных заболеваний 3-4 групп патогенности </w:t>
            </w:r>
            <w:r w:rsidR="005D6AB1">
              <w:t>на</w:t>
            </w:r>
            <w:r w:rsidRPr="005D6AB1">
              <w:t xml:space="preserve"> 100%.</w:t>
            </w:r>
          </w:p>
          <w:p w:rsidR="00E1043C" w:rsidRPr="005D6AB1" w:rsidRDefault="00E1043C" w:rsidP="005D6AB1">
            <w:pPr>
              <w:pStyle w:val="a8"/>
              <w:numPr>
                <w:ilvl w:val="0"/>
                <w:numId w:val="16"/>
              </w:numPr>
              <w:tabs>
                <w:tab w:val="left" w:pos="372"/>
              </w:tabs>
              <w:ind w:left="0" w:firstLine="88"/>
              <w:jc w:val="both"/>
            </w:pPr>
            <w:r w:rsidRPr="005D6AB1">
              <w:t xml:space="preserve">Охват лицензированием объектов, использующих источники ионизирующего излучения </w:t>
            </w:r>
            <w:r w:rsidR="005D6AB1">
              <w:t>на</w:t>
            </w:r>
            <w:r w:rsidRPr="005D6AB1">
              <w:t xml:space="preserve"> 100%.</w:t>
            </w:r>
          </w:p>
          <w:p w:rsidR="00371531" w:rsidRPr="005D6AB1" w:rsidRDefault="00E1043C" w:rsidP="005D6AB1">
            <w:pPr>
              <w:pStyle w:val="a8"/>
              <w:numPr>
                <w:ilvl w:val="0"/>
                <w:numId w:val="16"/>
              </w:numPr>
              <w:tabs>
                <w:tab w:val="left" w:pos="372"/>
              </w:tabs>
              <w:ind w:left="0" w:firstLine="88"/>
              <w:rPr>
                <w:szCs w:val="28"/>
              </w:rPr>
            </w:pPr>
            <w:proofErr w:type="gramStart"/>
            <w:r w:rsidRPr="005D6AB1">
              <w:t>Контроль за</w:t>
            </w:r>
            <w:proofErr w:type="gramEnd"/>
            <w:r w:rsidRPr="005D6AB1">
              <w:t xml:space="preserve"> исполнением лицензиатами лицензионных требований и условий </w:t>
            </w:r>
            <w:r w:rsidR="005D6AB1">
              <w:t xml:space="preserve"> на</w:t>
            </w:r>
            <w:r w:rsidRPr="005D6AB1">
              <w:t xml:space="preserve"> 100%.</w:t>
            </w:r>
          </w:p>
        </w:tc>
      </w:tr>
      <w:tr w:rsidR="00F07E73" w:rsidRPr="00AD5911" w:rsidTr="00AD5911">
        <w:tc>
          <w:tcPr>
            <w:tcW w:w="10031" w:type="dxa"/>
            <w:gridSpan w:val="5"/>
          </w:tcPr>
          <w:p w:rsidR="00590C4D" w:rsidRPr="00AD5911" w:rsidRDefault="00497127" w:rsidP="00AD5911">
            <w:pPr>
              <w:jc w:val="center"/>
              <w:rPr>
                <w:b/>
                <w:szCs w:val="28"/>
              </w:rPr>
            </w:pPr>
            <w:r w:rsidRPr="00AD5911">
              <w:rPr>
                <w:b/>
                <w:szCs w:val="28"/>
              </w:rPr>
              <w:t xml:space="preserve">ХАРАКТЕРИСТИКА ПРОГРАММНЫХ МЕРОПРИЯТИЙ </w:t>
            </w:r>
          </w:p>
          <w:p w:rsidR="00590C4D" w:rsidRPr="00AD5911" w:rsidRDefault="00590C4D" w:rsidP="00AD5911">
            <w:r w:rsidRPr="00AD5911">
              <w:t xml:space="preserve">1. </w:t>
            </w:r>
            <w:proofErr w:type="gramStart"/>
            <w:r w:rsidRPr="00AD5911">
              <w:t>Контроль за</w:t>
            </w:r>
            <w:proofErr w:type="gramEnd"/>
            <w:r w:rsidRPr="00AD5911">
              <w:t xml:space="preserve"> исполнением санитарного законодательства</w:t>
            </w:r>
            <w:r w:rsidR="00355E32" w:rsidRPr="00AD5911">
              <w:t xml:space="preserve"> на объектах 3 группы санэпидблагополучия</w:t>
            </w:r>
            <w:r w:rsidRPr="00AD5911">
              <w:t>;</w:t>
            </w:r>
          </w:p>
          <w:p w:rsidR="00590C4D" w:rsidRPr="00AD5911" w:rsidRDefault="00590C4D" w:rsidP="00AD5911">
            <w:r w:rsidRPr="00AD5911">
              <w:lastRenderedPageBreak/>
              <w:t xml:space="preserve">2. </w:t>
            </w:r>
            <w:proofErr w:type="gramStart"/>
            <w:r w:rsidRPr="00AD5911">
              <w:t>Повышение количества исполненных мер административного принуждения по отношению к принятым к производству.</w:t>
            </w:r>
            <w:proofErr w:type="gramEnd"/>
          </w:p>
          <w:p w:rsidR="00F10D72" w:rsidRPr="00AD5911" w:rsidRDefault="0080035E" w:rsidP="00AD5911">
            <w:pPr>
              <w:pStyle w:val="20"/>
              <w:rPr>
                <w:sz w:val="24"/>
              </w:rPr>
            </w:pPr>
            <w:r w:rsidRPr="00AD5911">
              <w:rPr>
                <w:sz w:val="24"/>
              </w:rPr>
              <w:t>3</w:t>
            </w:r>
            <w:r w:rsidR="00F10D72" w:rsidRPr="00AD5911">
              <w:rPr>
                <w:sz w:val="24"/>
              </w:rPr>
              <w:t>.</w:t>
            </w:r>
            <w:r w:rsidR="00034E3C" w:rsidRPr="00AD5911">
              <w:rPr>
                <w:sz w:val="24"/>
              </w:rPr>
              <w:t xml:space="preserve"> </w:t>
            </w:r>
            <w:r w:rsidR="00355E32" w:rsidRPr="00AD5911">
              <w:rPr>
                <w:sz w:val="24"/>
              </w:rPr>
              <w:t xml:space="preserve">Обеспечение контроля и надзора за организацией горячего питания  детей ЯНАО в общеобразовательных учреждениях. </w:t>
            </w:r>
          </w:p>
          <w:p w:rsidR="00355E32" w:rsidRPr="00AD5911" w:rsidRDefault="0080035E" w:rsidP="00AD5911">
            <w:pPr>
              <w:pStyle w:val="20"/>
              <w:rPr>
                <w:sz w:val="24"/>
              </w:rPr>
            </w:pPr>
            <w:r w:rsidRPr="00AD5911">
              <w:rPr>
                <w:sz w:val="24"/>
              </w:rPr>
              <w:t>4</w:t>
            </w:r>
            <w:r w:rsidR="00355E32" w:rsidRPr="00AD5911">
              <w:rPr>
                <w:sz w:val="24"/>
              </w:rPr>
              <w:t>.Обеспечение контроля и надзора за организацией летнего отдыха детей.</w:t>
            </w:r>
          </w:p>
          <w:p w:rsidR="00E1043C" w:rsidRPr="00AD5911" w:rsidRDefault="0080035E" w:rsidP="00AD5911">
            <w:pPr>
              <w:pStyle w:val="20"/>
              <w:rPr>
                <w:sz w:val="24"/>
              </w:rPr>
            </w:pPr>
            <w:r w:rsidRPr="00AD5911">
              <w:rPr>
                <w:sz w:val="24"/>
              </w:rPr>
              <w:t>5.Обеспечение контроля и надзора за организацией питьевого цен</w:t>
            </w:r>
            <w:r w:rsidR="00E1043C" w:rsidRPr="00AD5911">
              <w:rPr>
                <w:sz w:val="24"/>
              </w:rPr>
              <w:t>трализованного   водоснабжения.</w:t>
            </w:r>
          </w:p>
          <w:p w:rsidR="00E1043C" w:rsidRPr="00AD5911" w:rsidRDefault="00E1043C" w:rsidP="00AD5911">
            <w:pPr>
              <w:pStyle w:val="20"/>
              <w:rPr>
                <w:sz w:val="24"/>
              </w:rPr>
            </w:pPr>
            <w:r w:rsidRPr="00AD5911">
              <w:rPr>
                <w:sz w:val="24"/>
              </w:rPr>
              <w:t>6. Ведение автоматизированной системы учета продукции, веществ, препаратов, прошедших государственную регистрацию с использованием программного обеспечения.</w:t>
            </w:r>
          </w:p>
          <w:p w:rsidR="00E1043C" w:rsidRPr="00AD5911" w:rsidRDefault="00E1043C" w:rsidP="00AD5911">
            <w:pPr>
              <w:pStyle w:val="20"/>
              <w:rPr>
                <w:sz w:val="24"/>
              </w:rPr>
            </w:pPr>
            <w:r w:rsidRPr="00AD5911">
              <w:rPr>
                <w:sz w:val="24"/>
              </w:rPr>
              <w:t>7. Электронная передача данных о каждом выданном свидетельстве в государственный реестр.</w:t>
            </w:r>
          </w:p>
          <w:p w:rsidR="00E1043C" w:rsidRPr="00AD5911" w:rsidRDefault="00E1043C" w:rsidP="00AD5911">
            <w:pPr>
              <w:suppressAutoHyphens/>
              <w:jc w:val="both"/>
            </w:pPr>
            <w:r w:rsidRPr="00AD5911">
              <w:t>8. Организация, обеспечение и осуществление надзора на предприятиях вырабатывающих продукцию, подлежащую государственной регистрации.</w:t>
            </w:r>
          </w:p>
          <w:p w:rsidR="00E1043C" w:rsidRPr="00AD5911" w:rsidRDefault="00E1043C" w:rsidP="00AD5911">
            <w:pPr>
              <w:suppressAutoHyphens/>
              <w:jc w:val="both"/>
            </w:pPr>
            <w:r w:rsidRPr="00AD5911">
              <w:t>9. Экспертиза Управлением представляемых изготовителем продукции документов, характеризующих свойства продукции, а также подтверждающих соответствие продукции и условий ее изготовления и оборота требованиям санитарных правил и норм.</w:t>
            </w:r>
          </w:p>
          <w:p w:rsidR="00E1043C" w:rsidRPr="00AD5911" w:rsidRDefault="00E1043C" w:rsidP="00AD5911">
            <w:pPr>
              <w:suppressAutoHyphens/>
              <w:jc w:val="both"/>
            </w:pPr>
            <w:r w:rsidRPr="00AD5911">
              <w:t>10. Экспертиза Управлением результатов проведенных токсикологических, гигиенических и иных видов исследований (испытаний) продукции.</w:t>
            </w:r>
          </w:p>
          <w:p w:rsidR="00E1043C" w:rsidRPr="00AD5911" w:rsidRDefault="00E1043C" w:rsidP="00AD5911">
            <w:pPr>
              <w:suppressAutoHyphens/>
              <w:jc w:val="both"/>
            </w:pPr>
            <w:r w:rsidRPr="00AD5911">
              <w:t>11. Выдачу свидетельства о государственной регистрации продукции.</w:t>
            </w:r>
          </w:p>
          <w:p w:rsidR="00E1043C" w:rsidRPr="00AD5911" w:rsidRDefault="00E1043C" w:rsidP="00AD5911">
            <w:pPr>
              <w:suppressAutoHyphens/>
              <w:jc w:val="both"/>
            </w:pPr>
            <w:r w:rsidRPr="00AD5911">
              <w:t>12. Проведение экспертизы ФГУЗ «Центр гигиены и эпидемиологии в ЯНАО» с применением лабораторных исследований.</w:t>
            </w:r>
          </w:p>
          <w:p w:rsidR="00E1043C" w:rsidRPr="00AD5911" w:rsidRDefault="00E1043C" w:rsidP="00AD5911">
            <w:pPr>
              <w:suppressAutoHyphens/>
              <w:jc w:val="both"/>
            </w:pPr>
            <w:r w:rsidRPr="00AD5911">
              <w:t>13. Выдача ФГУЗ «Центр гигиены и эпидемиологии в ЯНАО» экспертного заключения.</w:t>
            </w:r>
          </w:p>
          <w:p w:rsidR="00E1043C" w:rsidRPr="00AD5911" w:rsidRDefault="00E1043C" w:rsidP="00AD5911">
            <w:pPr>
              <w:suppressAutoHyphens/>
              <w:jc w:val="both"/>
            </w:pPr>
            <w:r w:rsidRPr="00AD5911">
              <w:t>14. Информирование органов и учреждений Федеральной службы, заинтересованных ведомств, населения о выявлении недоброкачественной продукции, о нарушениях, допускаемых при рекламе и реализации соответствующей продукции.</w:t>
            </w:r>
          </w:p>
          <w:p w:rsidR="00E1043C" w:rsidRPr="00AD5911" w:rsidRDefault="00E1043C" w:rsidP="00AD5911">
            <w:pPr>
              <w:suppressAutoHyphens/>
              <w:jc w:val="both"/>
            </w:pPr>
            <w:r w:rsidRPr="00AD5911">
              <w:t>15. Укрепление материально-технической базы Управления Роспотребнадзора по ЯНАО и ФГУ «Центр гигиены и эпидемиологии в ЯНАО».</w:t>
            </w:r>
          </w:p>
          <w:p w:rsidR="0080035E" w:rsidRPr="00AD5911" w:rsidRDefault="00E1043C" w:rsidP="00AD5911">
            <w:pPr>
              <w:pStyle w:val="20"/>
              <w:rPr>
                <w:sz w:val="24"/>
              </w:rPr>
            </w:pPr>
            <w:r w:rsidRPr="00AD5911">
              <w:rPr>
                <w:sz w:val="24"/>
              </w:rPr>
              <w:t>16. Обучение специалистов Управления Роспотребнадзора по ЯНАО и ФГУ «Центр гигиены и эпидемиологии в ЯНАО».</w:t>
            </w:r>
          </w:p>
          <w:p w:rsidR="00E1043C" w:rsidRPr="00AD5911" w:rsidRDefault="00E1043C" w:rsidP="00AD5911">
            <w:pPr>
              <w:jc w:val="both"/>
            </w:pPr>
            <w:r w:rsidRPr="00AD5911">
              <w:t>1</w:t>
            </w:r>
            <w:r w:rsidR="005D6AB1">
              <w:t>7</w:t>
            </w:r>
            <w:r w:rsidRPr="00AD5911">
              <w:t xml:space="preserve">. Ведение автоматизированного реестра лицензий на деятельность, связанную с использованием возбудителей инфекционных заболеваний 3-4 групп патогенности и  источниками ионизирующего излучения. </w:t>
            </w:r>
          </w:p>
          <w:p w:rsidR="00E1043C" w:rsidRPr="00AD5911" w:rsidRDefault="00E1043C" w:rsidP="00AD5911">
            <w:pPr>
              <w:pStyle w:val="20"/>
              <w:rPr>
                <w:sz w:val="24"/>
              </w:rPr>
            </w:pPr>
            <w:r w:rsidRPr="00AD5911">
              <w:rPr>
                <w:sz w:val="24"/>
              </w:rPr>
              <w:t>1</w:t>
            </w:r>
            <w:r w:rsidR="005D6AB1">
              <w:rPr>
                <w:sz w:val="24"/>
              </w:rPr>
              <w:t>8</w:t>
            </w:r>
            <w:r w:rsidRPr="00AD5911">
              <w:rPr>
                <w:sz w:val="24"/>
              </w:rPr>
              <w:t>. Электронная передача данных по каждой выданной лицензии в государственный реестр.</w:t>
            </w:r>
          </w:p>
          <w:p w:rsidR="00E1043C" w:rsidRPr="00AD5911" w:rsidRDefault="00E1043C" w:rsidP="00AD5911">
            <w:pPr>
              <w:suppressAutoHyphens/>
              <w:jc w:val="both"/>
            </w:pPr>
            <w:r w:rsidRPr="00AD5911">
              <w:t>1</w:t>
            </w:r>
            <w:r w:rsidR="005D6AB1">
              <w:t>9</w:t>
            </w:r>
            <w:r w:rsidRPr="00AD5911">
              <w:t>. Организация, обеспечение и осуществление надзора за соблюдением лицензиатами заявленных требований и условий при осуществлении деятельности</w:t>
            </w:r>
            <w:r w:rsidR="005B7F2D" w:rsidRPr="00AD5911">
              <w:t xml:space="preserve"> в соответствии с Федеральным законом от 4 мая 2011 г. </w:t>
            </w:r>
            <w:r w:rsidR="00CC14A1" w:rsidRPr="00AD5911">
              <w:t>№ 99-ФЗ «О лицензировании отдельных видов деятельности»</w:t>
            </w:r>
            <w:r w:rsidRPr="00AD5911">
              <w:t>.</w:t>
            </w:r>
          </w:p>
          <w:p w:rsidR="00E1043C" w:rsidRPr="00AD5911" w:rsidRDefault="005D6AB1" w:rsidP="00AD5911">
            <w:pPr>
              <w:suppressAutoHyphens/>
              <w:jc w:val="both"/>
            </w:pPr>
            <w:r>
              <w:t>20</w:t>
            </w:r>
            <w:r w:rsidR="00E1043C" w:rsidRPr="00AD5911">
              <w:t>. Экспертиза Управлением представляемых заявителями материалов для лицензирования данных видов деятельности.</w:t>
            </w:r>
          </w:p>
          <w:p w:rsidR="00F07E73" w:rsidRPr="00AD5911" w:rsidRDefault="00E1043C" w:rsidP="00C07284">
            <w:pPr>
              <w:pStyle w:val="20"/>
              <w:rPr>
                <w:b/>
                <w:sz w:val="24"/>
                <w:szCs w:val="28"/>
              </w:rPr>
            </w:pPr>
            <w:r w:rsidRPr="00AD5911">
              <w:rPr>
                <w:sz w:val="24"/>
              </w:rPr>
              <w:t>2</w:t>
            </w:r>
            <w:r w:rsidR="00C07284">
              <w:rPr>
                <w:sz w:val="24"/>
              </w:rPr>
              <w:t>1</w:t>
            </w:r>
            <w:r w:rsidRPr="00AD5911">
              <w:rPr>
                <w:sz w:val="24"/>
              </w:rPr>
              <w:t>.  Выдача лицензии на заявленный вид деятельности.</w:t>
            </w:r>
          </w:p>
        </w:tc>
      </w:tr>
      <w:tr w:rsidR="00C07284" w:rsidRPr="00AD5911" w:rsidTr="00C07284">
        <w:tc>
          <w:tcPr>
            <w:tcW w:w="10031" w:type="dxa"/>
            <w:gridSpan w:val="5"/>
          </w:tcPr>
          <w:p w:rsidR="00C07284" w:rsidRPr="00AD5911" w:rsidRDefault="00C07284" w:rsidP="00C07284">
            <w:pPr>
              <w:jc w:val="center"/>
            </w:pPr>
            <w:r w:rsidRPr="00AD5911">
              <w:rPr>
                <w:b/>
              </w:rPr>
              <w:lastRenderedPageBreak/>
              <w:t>Сроки реализации программы</w:t>
            </w:r>
            <w:r>
              <w:rPr>
                <w:b/>
              </w:rPr>
              <w:t xml:space="preserve">  </w:t>
            </w:r>
            <w:r w:rsidRPr="00AD5911">
              <w:rPr>
                <w:b/>
                <w:szCs w:val="28"/>
              </w:rPr>
              <w:t>201</w:t>
            </w:r>
            <w:r>
              <w:rPr>
                <w:b/>
                <w:szCs w:val="28"/>
              </w:rPr>
              <w:t>4</w:t>
            </w:r>
            <w:r w:rsidRPr="00AD5911">
              <w:rPr>
                <w:b/>
                <w:szCs w:val="28"/>
              </w:rPr>
              <w:t>-201</w:t>
            </w:r>
            <w:r>
              <w:rPr>
                <w:b/>
                <w:szCs w:val="28"/>
              </w:rPr>
              <w:t>6</w:t>
            </w:r>
            <w:r w:rsidRPr="00AD5911">
              <w:rPr>
                <w:b/>
                <w:szCs w:val="28"/>
              </w:rPr>
              <w:t xml:space="preserve"> гг.</w:t>
            </w:r>
          </w:p>
        </w:tc>
      </w:tr>
      <w:tr w:rsidR="00F07E73" w:rsidRPr="00AD5911" w:rsidTr="00AD5911">
        <w:tc>
          <w:tcPr>
            <w:tcW w:w="10031" w:type="dxa"/>
            <w:gridSpan w:val="5"/>
          </w:tcPr>
          <w:p w:rsidR="00F07E73" w:rsidRPr="00AD5911" w:rsidRDefault="00F07E73" w:rsidP="00AD5911">
            <w:pPr>
              <w:jc w:val="center"/>
              <w:rPr>
                <w:b/>
                <w:szCs w:val="28"/>
              </w:rPr>
            </w:pPr>
            <w:r w:rsidRPr="00AD5911">
              <w:rPr>
                <w:b/>
                <w:szCs w:val="28"/>
              </w:rPr>
              <w:t>Объемы и источники финансирования</w:t>
            </w:r>
          </w:p>
        </w:tc>
      </w:tr>
      <w:tr w:rsidR="00F07E73" w:rsidRPr="00AD5911" w:rsidTr="00AD5911">
        <w:tc>
          <w:tcPr>
            <w:tcW w:w="1101" w:type="dxa"/>
          </w:tcPr>
          <w:p w:rsidR="00F07E73" w:rsidRPr="00AD5911" w:rsidRDefault="00F07E73" w:rsidP="00AD5911"/>
        </w:tc>
        <w:tc>
          <w:tcPr>
            <w:tcW w:w="8930" w:type="dxa"/>
            <w:gridSpan w:val="4"/>
          </w:tcPr>
          <w:p w:rsidR="00F07E73" w:rsidRPr="00AD5911" w:rsidRDefault="00F07E73" w:rsidP="00AD5911">
            <w:pPr>
              <w:jc w:val="both"/>
              <w:rPr>
                <w:b/>
              </w:rPr>
            </w:pPr>
            <w:r w:rsidRPr="00AD5911">
              <w:rPr>
                <w:b/>
              </w:rPr>
              <w:t xml:space="preserve">Общий объем финансирования –  </w:t>
            </w:r>
            <w:r w:rsidR="00F94CCD" w:rsidRPr="00F94CCD">
              <w:rPr>
                <w:b/>
              </w:rPr>
              <w:t>48837,2</w:t>
            </w:r>
            <w:r w:rsidR="00F94CCD">
              <w:rPr>
                <w:b/>
              </w:rPr>
              <w:t xml:space="preserve"> </w:t>
            </w:r>
            <w:r w:rsidRPr="00AD5911">
              <w:rPr>
                <w:b/>
              </w:rPr>
              <w:t xml:space="preserve">рублей                               в том числе:  </w:t>
            </w:r>
          </w:p>
          <w:p w:rsidR="00F07E73" w:rsidRPr="00AD5911" w:rsidRDefault="00F07E73" w:rsidP="00AD5911">
            <w:pPr>
              <w:jc w:val="both"/>
              <w:rPr>
                <w:b/>
              </w:rPr>
            </w:pPr>
            <w:r w:rsidRPr="00AD5911">
              <w:rPr>
                <w:b/>
              </w:rPr>
              <w:t xml:space="preserve">                     </w:t>
            </w:r>
            <w:r w:rsidR="0023437D" w:rsidRPr="00AD5911">
              <w:rPr>
                <w:b/>
              </w:rPr>
              <w:t xml:space="preserve">                 </w:t>
            </w:r>
            <w:r w:rsidR="00914F63" w:rsidRPr="00AD5911">
              <w:rPr>
                <w:b/>
              </w:rPr>
              <w:t xml:space="preserve"> </w:t>
            </w:r>
            <w:r w:rsidR="00F150B5" w:rsidRPr="00AD5911">
              <w:rPr>
                <w:b/>
              </w:rPr>
              <w:t>201</w:t>
            </w:r>
            <w:r w:rsidR="00F94CCD">
              <w:rPr>
                <w:b/>
              </w:rPr>
              <w:t>4</w:t>
            </w:r>
            <w:r w:rsidR="00F150B5" w:rsidRPr="00AD5911">
              <w:rPr>
                <w:b/>
              </w:rPr>
              <w:t xml:space="preserve">год – </w:t>
            </w:r>
            <w:r w:rsidR="0079600C">
              <w:rPr>
                <w:b/>
              </w:rPr>
              <w:t>23479,4</w:t>
            </w:r>
          </w:p>
          <w:p w:rsidR="00F07E73" w:rsidRPr="00AD5911" w:rsidRDefault="00F07E73" w:rsidP="00AD5911">
            <w:pPr>
              <w:jc w:val="both"/>
              <w:rPr>
                <w:b/>
              </w:rPr>
            </w:pPr>
            <w:r w:rsidRPr="00AD5911">
              <w:rPr>
                <w:b/>
              </w:rPr>
              <w:t xml:space="preserve">                    </w:t>
            </w:r>
            <w:r w:rsidR="00D2483F" w:rsidRPr="00AD5911">
              <w:rPr>
                <w:b/>
              </w:rPr>
              <w:t xml:space="preserve">         </w:t>
            </w:r>
            <w:r w:rsidR="00F150B5" w:rsidRPr="00AD5911">
              <w:rPr>
                <w:b/>
              </w:rPr>
              <w:t xml:space="preserve">          201</w:t>
            </w:r>
            <w:r w:rsidR="00F94CCD">
              <w:rPr>
                <w:b/>
              </w:rPr>
              <w:t>5</w:t>
            </w:r>
            <w:r w:rsidR="00F150B5" w:rsidRPr="00AD5911">
              <w:rPr>
                <w:b/>
              </w:rPr>
              <w:t xml:space="preserve"> год – </w:t>
            </w:r>
            <w:r w:rsidR="00F94CCD">
              <w:rPr>
                <w:b/>
              </w:rPr>
              <w:t>25357,8</w:t>
            </w:r>
          </w:p>
          <w:p w:rsidR="00F07E73" w:rsidRPr="00AD5911" w:rsidRDefault="00F07E73" w:rsidP="00F94CCD">
            <w:pPr>
              <w:jc w:val="both"/>
              <w:rPr>
                <w:b/>
              </w:rPr>
            </w:pPr>
            <w:r w:rsidRPr="00AD5911">
              <w:rPr>
                <w:b/>
              </w:rPr>
              <w:t xml:space="preserve">                     </w:t>
            </w:r>
            <w:r w:rsidR="0023437D" w:rsidRPr="00AD5911">
              <w:rPr>
                <w:b/>
              </w:rPr>
              <w:t xml:space="preserve">                 </w:t>
            </w:r>
            <w:r w:rsidR="00D2483F" w:rsidRPr="00AD5911">
              <w:rPr>
                <w:b/>
              </w:rPr>
              <w:t xml:space="preserve"> </w:t>
            </w:r>
            <w:r w:rsidR="00F150B5" w:rsidRPr="00AD5911">
              <w:rPr>
                <w:b/>
              </w:rPr>
              <w:t>201</w:t>
            </w:r>
            <w:r w:rsidR="00F94CCD">
              <w:rPr>
                <w:b/>
              </w:rPr>
              <w:t>6</w:t>
            </w:r>
            <w:r w:rsidR="00F150B5" w:rsidRPr="00AD5911">
              <w:rPr>
                <w:b/>
              </w:rPr>
              <w:t xml:space="preserve"> год – </w:t>
            </w:r>
            <w:r w:rsidR="00F94CCD">
              <w:rPr>
                <w:b/>
              </w:rPr>
              <w:t>27386,4</w:t>
            </w:r>
            <w:r w:rsidR="00F150B5" w:rsidRPr="00AD5911">
              <w:rPr>
                <w:b/>
              </w:rPr>
              <w:t xml:space="preserve">      </w:t>
            </w:r>
          </w:p>
        </w:tc>
      </w:tr>
      <w:tr w:rsidR="002243BF" w:rsidRPr="00AD5911" w:rsidTr="00AD5911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3BF" w:rsidRPr="00AD5911" w:rsidRDefault="002243BF" w:rsidP="00F94CCD">
            <w:pPr>
              <w:jc w:val="both"/>
              <w:rPr>
                <w:b/>
              </w:rPr>
            </w:pPr>
            <w:r w:rsidRPr="00AD5911">
              <w:rPr>
                <w:b/>
              </w:rPr>
              <w:t>В том числе на исполнение действующих обязательств</w:t>
            </w:r>
            <w:proofErr w:type="gramStart"/>
            <w:r w:rsidRPr="00AD5911">
              <w:rPr>
                <w:b/>
              </w:rPr>
              <w:t xml:space="preserve"> :</w:t>
            </w:r>
            <w:proofErr w:type="gramEnd"/>
            <w:r w:rsidRPr="00AD5911">
              <w:rPr>
                <w:b/>
              </w:rPr>
              <w:t xml:space="preserve">   </w:t>
            </w:r>
            <w:r w:rsidR="00F94CCD">
              <w:rPr>
                <w:b/>
              </w:rPr>
              <w:t>48837,2</w:t>
            </w:r>
            <w:r w:rsidRPr="00AD5911">
              <w:rPr>
                <w:b/>
              </w:rPr>
              <w:t xml:space="preserve">        рублей</w:t>
            </w:r>
          </w:p>
        </w:tc>
      </w:tr>
      <w:tr w:rsidR="002243BF" w:rsidRPr="00AD5911" w:rsidTr="00AD5911">
        <w:tc>
          <w:tcPr>
            <w:tcW w:w="1121" w:type="dxa"/>
            <w:gridSpan w:val="2"/>
          </w:tcPr>
          <w:p w:rsidR="002243BF" w:rsidRPr="00AD5911" w:rsidRDefault="002243BF" w:rsidP="00AD5911">
            <w:pPr>
              <w:rPr>
                <w:spacing w:val="-3"/>
              </w:rPr>
            </w:pPr>
          </w:p>
        </w:tc>
        <w:tc>
          <w:tcPr>
            <w:tcW w:w="8910" w:type="dxa"/>
            <w:gridSpan w:val="3"/>
          </w:tcPr>
          <w:p w:rsidR="002243BF" w:rsidRPr="00AD5911" w:rsidRDefault="002243BF" w:rsidP="00AD5911">
            <w:pPr>
              <w:jc w:val="both"/>
              <w:rPr>
                <w:b/>
              </w:rPr>
            </w:pPr>
            <w:r w:rsidRPr="00AD5911">
              <w:rPr>
                <w:b/>
              </w:rPr>
              <w:t xml:space="preserve">                                              </w:t>
            </w:r>
            <w:r w:rsidR="005C24CD" w:rsidRPr="00AD5911">
              <w:rPr>
                <w:b/>
              </w:rPr>
              <w:t xml:space="preserve">   </w:t>
            </w:r>
            <w:r w:rsidRPr="00AD5911">
              <w:rPr>
                <w:b/>
              </w:rPr>
              <w:t>201</w:t>
            </w:r>
            <w:r w:rsidR="00F94CCD">
              <w:rPr>
                <w:b/>
              </w:rPr>
              <w:t>4</w:t>
            </w:r>
            <w:r w:rsidRPr="00AD5911">
              <w:rPr>
                <w:b/>
              </w:rPr>
              <w:t>год – 11284,0</w:t>
            </w:r>
          </w:p>
          <w:p w:rsidR="002243BF" w:rsidRPr="00AD5911" w:rsidRDefault="002243BF" w:rsidP="00AD5911">
            <w:pPr>
              <w:jc w:val="both"/>
              <w:rPr>
                <w:b/>
              </w:rPr>
            </w:pPr>
            <w:r w:rsidRPr="00AD5911">
              <w:rPr>
                <w:b/>
              </w:rPr>
              <w:t xml:space="preserve">              </w:t>
            </w:r>
            <w:r w:rsidR="00D2483F" w:rsidRPr="00AD5911">
              <w:rPr>
                <w:b/>
              </w:rPr>
              <w:t xml:space="preserve">                        </w:t>
            </w:r>
            <w:r w:rsidRPr="00AD5911">
              <w:rPr>
                <w:b/>
              </w:rPr>
              <w:t xml:space="preserve">         </w:t>
            </w:r>
            <w:r w:rsidR="00D2483F" w:rsidRPr="00AD5911">
              <w:rPr>
                <w:b/>
              </w:rPr>
              <w:t xml:space="preserve"> </w:t>
            </w:r>
            <w:r w:rsidRPr="00AD5911">
              <w:rPr>
                <w:b/>
              </w:rPr>
              <w:t xml:space="preserve"> 201</w:t>
            </w:r>
            <w:r w:rsidR="00F94CCD">
              <w:rPr>
                <w:b/>
              </w:rPr>
              <w:t>5</w:t>
            </w:r>
            <w:r w:rsidRPr="00AD5911">
              <w:rPr>
                <w:b/>
              </w:rPr>
              <w:t xml:space="preserve"> год – 11284,0</w:t>
            </w:r>
          </w:p>
          <w:p w:rsidR="002243BF" w:rsidRPr="00AD5911" w:rsidRDefault="002243BF" w:rsidP="00F94CCD">
            <w:pPr>
              <w:jc w:val="both"/>
            </w:pPr>
            <w:r w:rsidRPr="00AD5911">
              <w:rPr>
                <w:b/>
              </w:rPr>
              <w:t xml:space="preserve">           </w:t>
            </w:r>
            <w:r w:rsidR="00D2483F" w:rsidRPr="00AD5911">
              <w:rPr>
                <w:b/>
              </w:rPr>
              <w:t xml:space="preserve">                            </w:t>
            </w:r>
            <w:r w:rsidRPr="00AD5911">
              <w:rPr>
                <w:b/>
              </w:rPr>
              <w:t xml:space="preserve">          201</w:t>
            </w:r>
            <w:r w:rsidR="00F94CCD">
              <w:rPr>
                <w:b/>
              </w:rPr>
              <w:t>6</w:t>
            </w:r>
            <w:r w:rsidRPr="00AD5911">
              <w:rPr>
                <w:b/>
              </w:rPr>
              <w:t xml:space="preserve"> год – 11284,0 </w:t>
            </w:r>
          </w:p>
        </w:tc>
      </w:tr>
      <w:tr w:rsidR="002243BF" w:rsidRPr="00AD5911" w:rsidTr="00AD5911">
        <w:tc>
          <w:tcPr>
            <w:tcW w:w="1121" w:type="dxa"/>
            <w:gridSpan w:val="2"/>
          </w:tcPr>
          <w:p w:rsidR="002243BF" w:rsidRPr="00AD5911" w:rsidRDefault="002243BF" w:rsidP="00AD5911">
            <w:pPr>
              <w:rPr>
                <w:spacing w:val="-3"/>
              </w:rPr>
            </w:pPr>
          </w:p>
        </w:tc>
        <w:tc>
          <w:tcPr>
            <w:tcW w:w="8910" w:type="dxa"/>
            <w:gridSpan w:val="3"/>
          </w:tcPr>
          <w:p w:rsidR="002243BF" w:rsidRPr="00AD5911" w:rsidRDefault="002243BF" w:rsidP="00AD5911">
            <w:pPr>
              <w:jc w:val="both"/>
              <w:rPr>
                <w:b/>
              </w:rPr>
            </w:pPr>
            <w:r w:rsidRPr="00AD5911">
              <w:rPr>
                <w:b/>
              </w:rPr>
              <w:t>Адрес размещения программы в сети Интернет</w:t>
            </w:r>
            <w:proofErr w:type="gramStart"/>
            <w:r w:rsidRPr="00AD5911">
              <w:rPr>
                <w:b/>
              </w:rPr>
              <w:t xml:space="preserve"> :</w:t>
            </w:r>
            <w:proofErr w:type="gramEnd"/>
          </w:p>
          <w:p w:rsidR="002243BF" w:rsidRPr="00AD5911" w:rsidRDefault="00C87076" w:rsidP="00AD5911">
            <w:pPr>
              <w:jc w:val="center"/>
            </w:pPr>
            <w:r w:rsidRPr="00C87076">
              <w:rPr>
                <w:b/>
                <w:szCs w:val="32"/>
              </w:rPr>
              <w:t>http://89.rospotrebnadzor.ru/</w:t>
            </w:r>
          </w:p>
        </w:tc>
      </w:tr>
    </w:tbl>
    <w:p w:rsidR="00C07284" w:rsidRDefault="00C07284" w:rsidP="00AD5911">
      <w:pPr>
        <w:jc w:val="center"/>
        <w:rPr>
          <w:b/>
          <w:szCs w:val="28"/>
        </w:rPr>
      </w:pPr>
    </w:p>
    <w:p w:rsidR="002243BF" w:rsidRPr="00AD5911" w:rsidRDefault="002243BF" w:rsidP="00AD5911">
      <w:pPr>
        <w:jc w:val="center"/>
        <w:rPr>
          <w:b/>
          <w:szCs w:val="28"/>
        </w:rPr>
      </w:pPr>
      <w:r w:rsidRPr="00AD5911">
        <w:rPr>
          <w:b/>
          <w:szCs w:val="28"/>
          <w:lang w:val="en-US"/>
        </w:rPr>
        <w:lastRenderedPageBreak/>
        <w:t>I</w:t>
      </w:r>
      <w:r w:rsidRPr="00AD5911">
        <w:rPr>
          <w:b/>
          <w:szCs w:val="28"/>
        </w:rPr>
        <w:t xml:space="preserve">. Обоснование вклада ведомственной целевой программы </w:t>
      </w:r>
    </w:p>
    <w:p w:rsidR="002243BF" w:rsidRPr="00AD5911" w:rsidRDefault="002243BF" w:rsidP="00AD5911">
      <w:pPr>
        <w:jc w:val="center"/>
        <w:rPr>
          <w:b/>
          <w:szCs w:val="28"/>
        </w:rPr>
      </w:pPr>
      <w:r w:rsidRPr="00AD5911">
        <w:rPr>
          <w:b/>
          <w:szCs w:val="28"/>
        </w:rPr>
        <w:t xml:space="preserve"> «Гигиена и здоровье жителям ЯМАЛА» </w:t>
      </w:r>
    </w:p>
    <w:p w:rsidR="002243BF" w:rsidRPr="00AD5911" w:rsidRDefault="002243BF" w:rsidP="00AD5911">
      <w:pPr>
        <w:jc w:val="center"/>
        <w:rPr>
          <w:b/>
          <w:szCs w:val="28"/>
        </w:rPr>
      </w:pPr>
      <w:r w:rsidRPr="00AD5911">
        <w:rPr>
          <w:b/>
          <w:szCs w:val="28"/>
        </w:rPr>
        <w:t xml:space="preserve">в достижении целей Управления Роспотребнадзора по ЯНАО </w:t>
      </w:r>
    </w:p>
    <w:p w:rsidR="00D95B25" w:rsidRPr="00AD5911" w:rsidRDefault="00D95B25" w:rsidP="00AD5911">
      <w:pPr>
        <w:pStyle w:val="a3"/>
        <w:ind w:firstLine="708"/>
        <w:jc w:val="both"/>
        <w:rPr>
          <w:b/>
        </w:rPr>
      </w:pPr>
    </w:p>
    <w:p w:rsidR="00D95B25" w:rsidRPr="00AD5911" w:rsidRDefault="00D95B25" w:rsidP="00AD5911">
      <w:pPr>
        <w:jc w:val="both"/>
      </w:pPr>
      <w:r w:rsidRPr="00AD5911">
        <w:t xml:space="preserve">              </w:t>
      </w:r>
      <w:proofErr w:type="gramStart"/>
      <w:r w:rsidRPr="00AD5911">
        <w:t>Среди многих факторов, влияющих на здоровье населения, кроме социально-экономических, большую роль играет состояние окружающей среды, характер питания, социально-гигиенические условия труда, быта, воспитания.</w:t>
      </w:r>
      <w:proofErr w:type="gramEnd"/>
      <w:r w:rsidRPr="00AD5911">
        <w:t xml:space="preserve">   Главными задачами службы Роспотребнадзора по ЯНАО  являются  выявление и устранение влияния вредных и опасных факторов среды обитания на здоровье человека. Что достигается путем  предупреждения, обнаружения, а также пресечения нарушений законодательства Российской Федерации в установленных сферах деятельности,</w:t>
      </w:r>
      <w:r w:rsidR="00D2483F" w:rsidRPr="00AD5911">
        <w:t xml:space="preserve"> </w:t>
      </w:r>
      <w:r w:rsidRPr="00AD5911">
        <w:t>при о</w:t>
      </w:r>
      <w:r w:rsidR="00466FFC" w:rsidRPr="00AD5911">
        <w:t>рганизации и осуществлении</w:t>
      </w:r>
      <w:r w:rsidRPr="00AD5911">
        <w:t xml:space="preserve"> государственного санитарно-эпидемиологического надзора на объектах</w:t>
      </w:r>
      <w:r w:rsidR="00466FFC" w:rsidRPr="00AD5911">
        <w:t>.</w:t>
      </w:r>
      <w:r w:rsidRPr="00AD5911">
        <w:t xml:space="preserve"> </w:t>
      </w:r>
    </w:p>
    <w:p w:rsidR="00D95B25" w:rsidRPr="00AD5911" w:rsidRDefault="00D95B25" w:rsidP="00AD5911">
      <w:pPr>
        <w:ind w:firstLine="708"/>
        <w:jc w:val="both"/>
      </w:pPr>
      <w:r w:rsidRPr="00AD5911">
        <w:t xml:space="preserve">В Управлении  </w:t>
      </w:r>
      <w:r w:rsidR="00D2483F" w:rsidRPr="00AD5911">
        <w:t>Роспотребнадзора по ЯНАО  в 201</w:t>
      </w:r>
      <w:r w:rsidR="002E2906">
        <w:t>3</w:t>
      </w:r>
      <w:r w:rsidR="00D2483F" w:rsidRPr="00AD5911">
        <w:t xml:space="preserve"> г находилось </w:t>
      </w:r>
      <w:r w:rsidR="002E2906">
        <w:t>более 10 000</w:t>
      </w:r>
      <w:r w:rsidR="00D2483F" w:rsidRPr="00AD5911">
        <w:t xml:space="preserve"> </w:t>
      </w:r>
      <w:r w:rsidRPr="00AD5911">
        <w:t xml:space="preserve"> объект</w:t>
      </w:r>
      <w:r w:rsidR="002E2906">
        <w:t>ов</w:t>
      </w:r>
      <w:r w:rsidR="00D2483F" w:rsidRPr="00AD5911">
        <w:t xml:space="preserve">. </w:t>
      </w:r>
    </w:p>
    <w:p w:rsidR="00072F50" w:rsidRPr="00AD5911" w:rsidRDefault="00072F50" w:rsidP="00AD5911">
      <w:pPr>
        <w:pStyle w:val="12"/>
        <w:rPr>
          <w:szCs w:val="24"/>
        </w:rPr>
      </w:pPr>
      <w:r w:rsidRPr="00AD5911">
        <w:rPr>
          <w:szCs w:val="24"/>
        </w:rPr>
        <w:t>На территории автономного округа общее количество субъектов надзора в 201</w:t>
      </w:r>
      <w:r w:rsidR="002E2906">
        <w:rPr>
          <w:szCs w:val="24"/>
        </w:rPr>
        <w:t>3</w:t>
      </w:r>
      <w:r w:rsidRPr="00AD5911">
        <w:rPr>
          <w:szCs w:val="24"/>
        </w:rPr>
        <w:t>г значительно не изменилось по сравнению с прошлым годом и составило 4 569 субъектов, из которых 7</w:t>
      </w:r>
      <w:r w:rsidR="0032565A">
        <w:rPr>
          <w:szCs w:val="24"/>
        </w:rPr>
        <w:t>8</w:t>
      </w:r>
      <w:r w:rsidRPr="00AD5911">
        <w:rPr>
          <w:szCs w:val="24"/>
        </w:rPr>
        <w:t>% составляют субъекты малого бизнеса.</w:t>
      </w:r>
    </w:p>
    <w:p w:rsidR="00D95B25" w:rsidRPr="00AD5911" w:rsidRDefault="00D95B25" w:rsidP="00AD5911">
      <w:pPr>
        <w:ind w:firstLine="708"/>
        <w:jc w:val="both"/>
        <w:rPr>
          <w:b/>
        </w:rPr>
      </w:pPr>
      <w:r w:rsidRPr="00AD5911">
        <w:t>Удельный вес объектов 3 группы является индикаторным показателем деятельности служб</w:t>
      </w:r>
      <w:r w:rsidR="00D2483F" w:rsidRPr="00AD5911">
        <w:t xml:space="preserve">ы, который </w:t>
      </w:r>
      <w:r w:rsidR="0032565A">
        <w:t>в</w:t>
      </w:r>
      <w:r w:rsidR="00D2483F" w:rsidRPr="00AD5911">
        <w:t xml:space="preserve"> 201</w:t>
      </w:r>
      <w:r w:rsidR="0032565A">
        <w:t>3</w:t>
      </w:r>
      <w:r w:rsidR="00D2483F" w:rsidRPr="00AD5911">
        <w:t xml:space="preserve"> </w:t>
      </w:r>
      <w:r w:rsidRPr="00AD5911">
        <w:t>г</w:t>
      </w:r>
      <w:r w:rsidR="0032565A">
        <w:t>оду соответствовал</w:t>
      </w:r>
      <w:r w:rsidR="00D2483F" w:rsidRPr="00AD5911">
        <w:t xml:space="preserve"> </w:t>
      </w:r>
      <w:r w:rsidR="0032565A">
        <w:t>4,5</w:t>
      </w:r>
      <w:r w:rsidR="00D2483F" w:rsidRPr="00AD5911">
        <w:t xml:space="preserve"> </w:t>
      </w:r>
      <w:r w:rsidRPr="00AD5911">
        <w:t>%.</w:t>
      </w:r>
      <w:r w:rsidR="00466FFC" w:rsidRPr="00AD5911">
        <w:t xml:space="preserve"> </w:t>
      </w:r>
    </w:p>
    <w:p w:rsidR="00072F50" w:rsidRPr="00AD5911" w:rsidRDefault="00072F50" w:rsidP="00AD5911">
      <w:pPr>
        <w:pStyle w:val="12"/>
        <w:rPr>
          <w:szCs w:val="24"/>
        </w:rPr>
      </w:pPr>
      <w:r w:rsidRPr="00AD5911">
        <w:rPr>
          <w:szCs w:val="24"/>
        </w:rPr>
        <w:t xml:space="preserve">В соответствии с постановлением Правительства Российской Федерации от 16 июля 2009 года №584 «Об уведомительном порядке осуществления отдельных видов предпринимательской деятельности» в управлении организована работа по приему и учету уведомлений о начале осуществления отдельных видов предпринимательской деятельности. </w:t>
      </w:r>
      <w:r w:rsidRPr="00AD5911">
        <w:t xml:space="preserve">Всего </w:t>
      </w:r>
      <w:r w:rsidR="00145349">
        <w:t>с 2009 года в У</w:t>
      </w:r>
      <w:r w:rsidRPr="00AD5911">
        <w:t xml:space="preserve">правление поступило </w:t>
      </w:r>
      <w:r w:rsidR="00344A80">
        <w:t>1200</w:t>
      </w:r>
      <w:r w:rsidRPr="00AD5911">
        <w:t xml:space="preserve"> уведомлений (в </w:t>
      </w:r>
      <w:r w:rsidR="00344A80">
        <w:t xml:space="preserve">2013 году </w:t>
      </w:r>
      <w:r w:rsidRPr="00AD5911">
        <w:t>-</w:t>
      </w:r>
      <w:r w:rsidR="00D90824">
        <w:t>249</w:t>
      </w:r>
      <w:r w:rsidRPr="00AD5911">
        <w:t xml:space="preserve"> уведомлений). </w:t>
      </w:r>
    </w:p>
    <w:p w:rsidR="00072F50" w:rsidRPr="00AD5911" w:rsidRDefault="00072F50" w:rsidP="00AD5911">
      <w:pPr>
        <w:jc w:val="both"/>
      </w:pPr>
      <w:r w:rsidRPr="00AD5911">
        <w:rPr>
          <w:szCs w:val="28"/>
        </w:rPr>
        <w:t xml:space="preserve">  </w:t>
      </w:r>
      <w:r w:rsidRPr="00AD5911">
        <w:rPr>
          <w:szCs w:val="28"/>
        </w:rPr>
        <w:tab/>
      </w:r>
      <w:r w:rsidRPr="00AD5911">
        <w:t>Анализ проведенных проверок в 201</w:t>
      </w:r>
      <w:r w:rsidR="00D90824">
        <w:t>3</w:t>
      </w:r>
      <w:r w:rsidRPr="00AD5911">
        <w:t xml:space="preserve"> году показал существенное снижение их количества по сравнению с 20</w:t>
      </w:r>
      <w:r w:rsidR="00D90824">
        <w:t>12</w:t>
      </w:r>
      <w:r w:rsidRPr="00AD5911">
        <w:t>г.</w:t>
      </w:r>
    </w:p>
    <w:p w:rsidR="008E39C9" w:rsidRPr="00AD5911" w:rsidRDefault="008E39C9" w:rsidP="00AD5911">
      <w:pPr>
        <w:pStyle w:val="a4"/>
        <w:spacing w:after="0"/>
        <w:ind w:firstLine="708"/>
        <w:jc w:val="both"/>
      </w:pPr>
      <w:r w:rsidRPr="00AD5911">
        <w:rPr>
          <w:b/>
        </w:rPr>
        <w:t xml:space="preserve">На территории Ямало-ненецкого автономного округа </w:t>
      </w:r>
      <w:r w:rsidRPr="00AD5911">
        <w:rPr>
          <w:b/>
          <w:bCs/>
        </w:rPr>
        <w:t>состояние здоровья детей и подростков</w:t>
      </w:r>
      <w:r w:rsidRPr="00AD5911">
        <w:rPr>
          <w:b/>
        </w:rPr>
        <w:t xml:space="preserve"> характеризуется тенденцией к росту заболеваемости по ряду нозологических форм, а так же значительной распространенностью хронических заболеваний</w:t>
      </w:r>
      <w:r w:rsidRPr="00AD5911">
        <w:t>.</w:t>
      </w:r>
    </w:p>
    <w:p w:rsidR="00D90824" w:rsidRPr="00310959" w:rsidRDefault="00D90824" w:rsidP="00D90824">
      <w:pPr>
        <w:ind w:firstLine="709"/>
        <w:jc w:val="both"/>
        <w:rPr>
          <w:b/>
        </w:rPr>
      </w:pPr>
      <w:r w:rsidRPr="00310959">
        <w:t>В 2013 году наблюдается ухудшение показателей физических факторов среды обитания в детских учреждениях по сравнению с показателями 2012 года. Большой процент учреждений, не соответствующих гигиеническим нормативам по параметрам микроклимата (47,3%), ЭМП (25,0%), освещенности (22,9%). Не соблюдение нормативных параметров микроклимата по относительной влажности воздуха в помещениях образовательных учреждениях является следствием длительного отопительного периода в округе (с начала сентября до начала июня) и отсутствие в ряде учреждений регуляторов температуры на отопительных приборах.</w:t>
      </w:r>
    </w:p>
    <w:p w:rsidR="00D90824" w:rsidRPr="00310959" w:rsidRDefault="00D90824" w:rsidP="00D90824">
      <w:pPr>
        <w:ind w:firstLine="709"/>
        <w:jc w:val="both"/>
        <w:rPr>
          <w:b/>
        </w:rPr>
      </w:pPr>
      <w:r w:rsidRPr="00310959">
        <w:t>Одной из проблем для автономного округа остается большой удельный вес объектов не соответствующих гигиеническим нормативам по освещенности. Удельный вес детских и подростковых учреждений, не соответствующих гигиеническим нормативам по уровню освещенности, в 2013 г. увеличился по сравнению с 2012 г. на 4,3%. В тоже время число замеров, не соответствующих гигиеническим нормативам, снизилась на 0,6% по сравнению с 2012 годом и  2% по сравнению с 2011 годом.</w:t>
      </w:r>
    </w:p>
    <w:p w:rsidR="00D90824" w:rsidRPr="00310959" w:rsidRDefault="00D90824" w:rsidP="00D90824">
      <w:pPr>
        <w:ind w:firstLine="709"/>
        <w:jc w:val="both"/>
        <w:rPr>
          <w:b/>
        </w:rPr>
      </w:pPr>
      <w:r w:rsidRPr="00310959">
        <w:t xml:space="preserve">Причинами несоответствия уровня освещенности нормативным показателям являются несвоевременная и не в полном объеме замена и ремонт осветительного оборудования в образовательных учреждениях. </w:t>
      </w:r>
    </w:p>
    <w:p w:rsidR="00D90824" w:rsidRPr="00090974" w:rsidRDefault="00D90824" w:rsidP="00D90824">
      <w:pPr>
        <w:ind w:firstLine="709"/>
        <w:jc w:val="both"/>
        <w:rPr>
          <w:b/>
        </w:rPr>
      </w:pPr>
      <w:r w:rsidRPr="00310959">
        <w:t>На фоне улучшения количественных показателей охвата питанием учащихся школ наблюдается ухудшение</w:t>
      </w:r>
      <w:r w:rsidRPr="00090974">
        <w:t xml:space="preserve"> показателей качества.</w:t>
      </w:r>
    </w:p>
    <w:p w:rsidR="00D90824" w:rsidRPr="00090974" w:rsidRDefault="00D90824" w:rsidP="00D90824">
      <w:pPr>
        <w:ind w:firstLine="709"/>
        <w:jc w:val="both"/>
        <w:rPr>
          <w:b/>
        </w:rPr>
      </w:pPr>
      <w:r w:rsidRPr="00090974">
        <w:t>Удельный вес исследованных готовых блюд, не соответствующих гигиеническим нормативам по микробиологическим показателям в 2013 году составил 5,3%, что на 0,5% меньше показателя 2012 года; удельный вес смывов с объектов пищеблока  составляет в 2013 году, как и в 2012 году, 2,0%.</w:t>
      </w:r>
    </w:p>
    <w:p w:rsidR="00D90824" w:rsidRPr="00090974" w:rsidRDefault="00D90824" w:rsidP="00D90824">
      <w:pPr>
        <w:ind w:firstLine="709"/>
        <w:jc w:val="both"/>
        <w:rPr>
          <w:b/>
        </w:rPr>
      </w:pPr>
      <w:r w:rsidRPr="00090974">
        <w:lastRenderedPageBreak/>
        <w:t xml:space="preserve">В разрезе по типам детских и подростковых учреждений в 2013 году наибольший  удельный вес проб готовых блюд не соответствующих по микробиологическим показателям, приходится на дошкольные образовательные и общеобразовательные учреждения (5,9%), на учреждения для сирот, детей оставшихся без попечения родителей, учреждения социальной реабилитации (5,3%). </w:t>
      </w:r>
    </w:p>
    <w:p w:rsidR="00D90824" w:rsidRPr="00090974" w:rsidRDefault="00D90824" w:rsidP="00D90824">
      <w:pPr>
        <w:ind w:firstLine="709"/>
        <w:jc w:val="both"/>
        <w:rPr>
          <w:b/>
        </w:rPr>
      </w:pPr>
      <w:r w:rsidRPr="00090974">
        <w:t>В разрезе по типам детских и подростковых учреждений в 2013 году наибольший  удельный вес проб готовых блюд не соответствующих по санитарно-химическим  показателям, приходится на дошкольные и общеобразовательные учреждения (19,4% и 14,0% соответственно).</w:t>
      </w:r>
    </w:p>
    <w:p w:rsidR="00D90824" w:rsidRPr="00090974" w:rsidRDefault="00D90824" w:rsidP="00D90824">
      <w:pPr>
        <w:ind w:firstLine="709"/>
        <w:jc w:val="both"/>
        <w:rPr>
          <w:b/>
        </w:rPr>
      </w:pPr>
      <w:r w:rsidRPr="00090974">
        <w:t>На протяжении 2011-2013 годов показатель, не отвечающий гигиеническим требованиям по калорийности и полноте вложения, оставался на высоком уровне (8,5-14,4%), что свидетельствовало о том, что рацион питания в общеобразовательных учреждениях составляется без учета физиологической потребности детей различного возраста в пищевых веществах и энергии.</w:t>
      </w:r>
    </w:p>
    <w:p w:rsidR="00D90824" w:rsidRPr="00090974" w:rsidRDefault="00D90824" w:rsidP="00D90824">
      <w:pPr>
        <w:ind w:firstLine="709"/>
        <w:jc w:val="both"/>
        <w:rPr>
          <w:b/>
        </w:rPr>
      </w:pPr>
      <w:r w:rsidRPr="00090974">
        <w:t>Наибольший удельный вес проб готовых блюд не соответствующих гигиеническим рекомендациям на калорийность и полноту вложения приходится на общеобразовательные учреждения и дошкольные организации (16,0% и 15,3% соответственно), на учреждения начального и среднего профессионального образования и  учреждениях для сирот, детей оставшихся без попечения родителей, учреждения социальной реабилитации (7,4% и 6,5% соответственно).</w:t>
      </w:r>
    </w:p>
    <w:p w:rsidR="00D90824" w:rsidRPr="00090974" w:rsidRDefault="00D90824" w:rsidP="00D90824">
      <w:pPr>
        <w:ind w:firstLine="709"/>
        <w:jc w:val="both"/>
        <w:rPr>
          <w:b/>
        </w:rPr>
      </w:pPr>
      <w:r w:rsidRPr="00090974">
        <w:t xml:space="preserve">В целях решения данных проблемных моментов необходимо усиление </w:t>
      </w:r>
      <w:proofErr w:type="gramStart"/>
      <w:r w:rsidRPr="00090974">
        <w:t>контроля за</w:t>
      </w:r>
      <w:proofErr w:type="gramEnd"/>
      <w:r w:rsidRPr="00090974">
        <w:t xml:space="preserve"> параметрами микроклимата, ЭМП и освещенности на объектах,  повышение контроля за выполнением программ производственного контроля на объектах. В рамках организационных мероприятий предусмотрено рассмотрение вопроса качества питания учащихся на уровне Департамента образования ЯНАО, проведение обучающих семинаров со специалистами здравоохранения и образования по вопросам организации питания в образовательных учреждениях. </w:t>
      </w:r>
    </w:p>
    <w:p w:rsidR="00D90824" w:rsidRPr="001512D5" w:rsidRDefault="00D90824" w:rsidP="00D90824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lang w:eastAsia="en-US"/>
        </w:rPr>
      </w:pPr>
      <w:r w:rsidRPr="00444214">
        <w:t xml:space="preserve">Снижение высокой смертности и увеличение ожидаемой продолжительности </w:t>
      </w:r>
      <w:proofErr w:type="gramStart"/>
      <w:r w:rsidRPr="001512D5">
        <w:rPr>
          <w:rFonts w:eastAsiaTheme="minorHAnsi"/>
          <w:lang w:eastAsia="en-US"/>
        </w:rPr>
        <w:t>жизни</w:t>
      </w:r>
      <w:proofErr w:type="gramEnd"/>
      <w:r w:rsidRPr="001512D5">
        <w:rPr>
          <w:rFonts w:eastAsiaTheme="minorHAnsi"/>
          <w:lang w:eastAsia="en-US"/>
        </w:rPr>
        <w:t xml:space="preserve"> возможно прежде всего за счет профилактики и контроля основных неинфекционных заболеваний.  Необходимо отметить, что уровень неинфекционной заболеваемости в округе, по ряду заболеваний, превышает </w:t>
      </w:r>
      <w:proofErr w:type="spellStart"/>
      <w:r w:rsidRPr="001512D5">
        <w:rPr>
          <w:rFonts w:eastAsiaTheme="minorHAnsi"/>
          <w:lang w:eastAsia="en-US"/>
        </w:rPr>
        <w:t>среднероссийские</w:t>
      </w:r>
      <w:proofErr w:type="spellEnd"/>
      <w:r w:rsidRPr="001512D5">
        <w:rPr>
          <w:rFonts w:eastAsiaTheme="minorHAnsi"/>
          <w:lang w:eastAsia="en-US"/>
        </w:rPr>
        <w:t xml:space="preserve"> уровни.</w:t>
      </w:r>
    </w:p>
    <w:p w:rsidR="00D90824" w:rsidRPr="001512D5" w:rsidRDefault="00D90824" w:rsidP="00D90824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lang w:eastAsia="en-US"/>
        </w:rPr>
      </w:pPr>
      <w:r w:rsidRPr="001512D5">
        <w:rPr>
          <w:rFonts w:eastAsiaTheme="minorHAnsi"/>
          <w:lang w:eastAsia="en-US"/>
        </w:rPr>
        <w:t xml:space="preserve">Ямало-Ненецкий автономный округ это территория с уровнем заболеваемости астмой, астматическим статусом детей (0—14 лет), превышающим </w:t>
      </w:r>
      <w:proofErr w:type="spellStart"/>
      <w:r w:rsidRPr="001512D5">
        <w:rPr>
          <w:rFonts w:eastAsiaTheme="minorHAnsi"/>
          <w:lang w:eastAsia="en-US"/>
        </w:rPr>
        <w:t>среднероссийский</w:t>
      </w:r>
      <w:proofErr w:type="spellEnd"/>
      <w:r w:rsidRPr="001512D5">
        <w:rPr>
          <w:rFonts w:eastAsiaTheme="minorHAnsi"/>
          <w:lang w:eastAsia="en-US"/>
        </w:rPr>
        <w:t xml:space="preserve"> в 1,3-1,5 раза</w:t>
      </w:r>
      <w:r>
        <w:rPr>
          <w:rFonts w:eastAsiaTheme="minorHAnsi"/>
          <w:lang w:eastAsia="en-US"/>
        </w:rPr>
        <w:t xml:space="preserve"> (по данным ФИФ СГМ)</w:t>
      </w:r>
      <w:r w:rsidRPr="001512D5">
        <w:rPr>
          <w:rFonts w:eastAsiaTheme="minorHAnsi"/>
          <w:lang w:eastAsia="en-US"/>
        </w:rPr>
        <w:t>.</w:t>
      </w:r>
    </w:p>
    <w:p w:rsidR="00D90824" w:rsidRPr="001512D5" w:rsidRDefault="00D90824" w:rsidP="00D90824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lang w:eastAsia="en-US"/>
        </w:rPr>
      </w:pPr>
      <w:r w:rsidRPr="001512D5">
        <w:rPr>
          <w:rFonts w:eastAsiaTheme="minorHAnsi"/>
          <w:lang w:eastAsia="en-US"/>
        </w:rPr>
        <w:t xml:space="preserve">Территория с уровнем заболеваемости бронхитом хроническим и </w:t>
      </w:r>
      <w:proofErr w:type="spellStart"/>
      <w:r w:rsidRPr="001512D5">
        <w:rPr>
          <w:rFonts w:eastAsiaTheme="minorHAnsi"/>
          <w:lang w:eastAsia="en-US"/>
        </w:rPr>
        <w:t>неуточненным</w:t>
      </w:r>
      <w:proofErr w:type="spellEnd"/>
      <w:r w:rsidRPr="001512D5">
        <w:rPr>
          <w:rFonts w:eastAsiaTheme="minorHAnsi"/>
          <w:lang w:eastAsia="en-US"/>
        </w:rPr>
        <w:t xml:space="preserve">, эмфиземой взрослого населения (18 лет и старше), превышающим </w:t>
      </w:r>
      <w:proofErr w:type="spellStart"/>
      <w:r w:rsidRPr="001512D5">
        <w:rPr>
          <w:rFonts w:eastAsiaTheme="minorHAnsi"/>
          <w:lang w:eastAsia="en-US"/>
        </w:rPr>
        <w:t>среднероссийский</w:t>
      </w:r>
      <w:proofErr w:type="spellEnd"/>
      <w:r w:rsidRPr="001512D5">
        <w:rPr>
          <w:rFonts w:eastAsiaTheme="minorHAnsi"/>
          <w:lang w:eastAsia="en-US"/>
        </w:rPr>
        <w:t xml:space="preserve"> в 1,1 раз</w:t>
      </w:r>
      <w:proofErr w:type="gramStart"/>
      <w:r w:rsidRPr="001512D5">
        <w:rPr>
          <w:rFonts w:eastAsiaTheme="minorHAnsi"/>
          <w:lang w:eastAsia="en-US"/>
        </w:rPr>
        <w:t>а</w:t>
      </w:r>
      <w:r>
        <w:rPr>
          <w:rFonts w:eastAsiaTheme="minorHAnsi"/>
          <w:lang w:eastAsia="en-US"/>
        </w:rPr>
        <w:t>(</w:t>
      </w:r>
      <w:proofErr w:type="gramEnd"/>
      <w:r>
        <w:rPr>
          <w:rFonts w:eastAsiaTheme="minorHAnsi"/>
          <w:lang w:eastAsia="en-US"/>
        </w:rPr>
        <w:t>по данным ФИФ СГМ)</w:t>
      </w:r>
      <w:r w:rsidRPr="001512D5">
        <w:rPr>
          <w:rFonts w:eastAsiaTheme="minorHAnsi"/>
          <w:lang w:eastAsia="en-US"/>
        </w:rPr>
        <w:t>.</w:t>
      </w:r>
    </w:p>
    <w:p w:rsidR="00D90824" w:rsidRPr="001512D5" w:rsidRDefault="00D90824" w:rsidP="00D90824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lang w:eastAsia="en-US"/>
        </w:rPr>
      </w:pPr>
      <w:r w:rsidRPr="001512D5">
        <w:rPr>
          <w:rFonts w:eastAsiaTheme="minorHAnsi"/>
          <w:lang w:eastAsia="en-US"/>
        </w:rPr>
        <w:t xml:space="preserve">Территория с уровнем заболеваемости болезнями, характеризующимися повышенным кровяным давлением взрослого населения (18 лет и старше), превышающим </w:t>
      </w:r>
      <w:proofErr w:type="spellStart"/>
      <w:r w:rsidRPr="001512D5">
        <w:rPr>
          <w:rFonts w:eastAsiaTheme="minorHAnsi"/>
          <w:lang w:eastAsia="en-US"/>
        </w:rPr>
        <w:t>среднероссийский</w:t>
      </w:r>
      <w:proofErr w:type="spellEnd"/>
      <w:r w:rsidRPr="001512D5">
        <w:rPr>
          <w:rFonts w:eastAsiaTheme="minorHAnsi"/>
          <w:lang w:eastAsia="en-US"/>
        </w:rPr>
        <w:t xml:space="preserve"> </w:t>
      </w:r>
      <w:proofErr w:type="gramStart"/>
      <w:r w:rsidRPr="001512D5">
        <w:rPr>
          <w:rFonts w:eastAsiaTheme="minorHAnsi"/>
          <w:lang w:eastAsia="en-US"/>
        </w:rPr>
        <w:t>-б</w:t>
      </w:r>
      <w:proofErr w:type="gramEnd"/>
      <w:r w:rsidRPr="001512D5">
        <w:rPr>
          <w:rFonts w:eastAsiaTheme="minorHAnsi"/>
          <w:lang w:eastAsia="en-US"/>
        </w:rPr>
        <w:t>олее чем в 1,5 раза</w:t>
      </w:r>
      <w:r>
        <w:rPr>
          <w:rFonts w:eastAsiaTheme="minorHAnsi"/>
          <w:lang w:eastAsia="en-US"/>
        </w:rPr>
        <w:t>(по данным ФИФ СГМ)</w:t>
      </w:r>
      <w:r w:rsidRPr="001512D5">
        <w:rPr>
          <w:rFonts w:eastAsiaTheme="minorHAnsi"/>
          <w:lang w:eastAsia="en-US"/>
        </w:rPr>
        <w:t>.</w:t>
      </w:r>
    </w:p>
    <w:p w:rsidR="00D90824" w:rsidRPr="001512D5" w:rsidRDefault="00D90824" w:rsidP="00D90824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lang w:eastAsia="en-US"/>
        </w:rPr>
      </w:pPr>
      <w:r w:rsidRPr="001512D5">
        <w:rPr>
          <w:rFonts w:eastAsiaTheme="minorHAnsi"/>
          <w:lang w:eastAsia="en-US"/>
        </w:rPr>
        <w:t>Территория с уровнем заболеваемости анемиями взрослого населения</w:t>
      </w:r>
      <w:r>
        <w:rPr>
          <w:rFonts w:eastAsiaTheme="minorHAnsi"/>
          <w:lang w:eastAsia="en-US"/>
        </w:rPr>
        <w:t xml:space="preserve"> </w:t>
      </w:r>
      <w:r w:rsidRPr="001512D5">
        <w:rPr>
          <w:rFonts w:eastAsiaTheme="minorHAnsi"/>
          <w:lang w:eastAsia="en-US"/>
        </w:rPr>
        <w:t xml:space="preserve">(18 лет и старше), превышающим </w:t>
      </w:r>
      <w:proofErr w:type="spellStart"/>
      <w:r w:rsidRPr="001512D5">
        <w:rPr>
          <w:rFonts w:eastAsiaTheme="minorHAnsi"/>
          <w:lang w:eastAsia="en-US"/>
        </w:rPr>
        <w:t>среднероссийский</w:t>
      </w:r>
      <w:proofErr w:type="spellEnd"/>
      <w:r w:rsidRPr="001512D5">
        <w:rPr>
          <w:rFonts w:eastAsiaTheme="minorHAnsi"/>
          <w:lang w:eastAsia="en-US"/>
        </w:rPr>
        <w:t xml:space="preserve"> </w:t>
      </w:r>
      <w:proofErr w:type="gramStart"/>
      <w:r w:rsidRPr="001512D5">
        <w:rPr>
          <w:rFonts w:eastAsiaTheme="minorHAnsi"/>
          <w:lang w:eastAsia="en-US"/>
        </w:rPr>
        <w:t>-б</w:t>
      </w:r>
      <w:proofErr w:type="gramEnd"/>
      <w:r w:rsidRPr="001512D5">
        <w:rPr>
          <w:rFonts w:eastAsiaTheme="minorHAnsi"/>
          <w:lang w:eastAsia="en-US"/>
        </w:rPr>
        <w:t>олее чем в 1,5 раза</w:t>
      </w:r>
      <w:r>
        <w:rPr>
          <w:rFonts w:eastAsiaTheme="minorHAnsi"/>
          <w:lang w:eastAsia="en-US"/>
        </w:rPr>
        <w:t>(по данным ФИФ СГМ)</w:t>
      </w:r>
      <w:r w:rsidRPr="001512D5">
        <w:rPr>
          <w:rFonts w:eastAsiaTheme="minorHAnsi"/>
          <w:lang w:eastAsia="en-US"/>
        </w:rPr>
        <w:t>.</w:t>
      </w:r>
    </w:p>
    <w:p w:rsidR="00D90824" w:rsidRPr="001512D5" w:rsidRDefault="00D90824" w:rsidP="00D90824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lang w:eastAsia="en-US"/>
        </w:rPr>
      </w:pPr>
      <w:r w:rsidRPr="001512D5">
        <w:rPr>
          <w:rFonts w:eastAsiaTheme="minorHAnsi"/>
          <w:lang w:eastAsia="en-US"/>
        </w:rPr>
        <w:t xml:space="preserve">Территория с уровнем заболеваемости населения диффузным зобом, </w:t>
      </w:r>
      <w:r>
        <w:rPr>
          <w:rFonts w:eastAsiaTheme="minorHAnsi"/>
          <w:lang w:eastAsia="en-US"/>
        </w:rPr>
        <w:t>(по данным ФИФ СГМ)</w:t>
      </w:r>
      <w:r w:rsidRPr="001512D5">
        <w:rPr>
          <w:rFonts w:eastAsiaTheme="minorHAnsi"/>
          <w:lang w:eastAsia="en-US"/>
        </w:rPr>
        <w:t>.</w:t>
      </w:r>
    </w:p>
    <w:p w:rsidR="00D90824" w:rsidRPr="001512D5" w:rsidRDefault="00D90824" w:rsidP="00D90824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lang w:eastAsia="en-US"/>
        </w:rPr>
      </w:pPr>
      <w:r w:rsidRPr="001512D5">
        <w:rPr>
          <w:rFonts w:eastAsiaTheme="minorHAnsi"/>
          <w:lang w:eastAsia="en-US"/>
        </w:rPr>
        <w:t xml:space="preserve">связанным с йодной недостаточностью, превышающим </w:t>
      </w:r>
      <w:proofErr w:type="spellStart"/>
      <w:r w:rsidRPr="001512D5">
        <w:rPr>
          <w:rFonts w:eastAsiaTheme="minorHAnsi"/>
          <w:lang w:eastAsia="en-US"/>
        </w:rPr>
        <w:t>среднероссийский</w:t>
      </w:r>
      <w:proofErr w:type="spellEnd"/>
      <w:r w:rsidRPr="001512D5">
        <w:rPr>
          <w:rFonts w:eastAsiaTheme="minorHAnsi"/>
          <w:lang w:eastAsia="en-US"/>
        </w:rPr>
        <w:t xml:space="preserve"> </w:t>
      </w:r>
      <w:proofErr w:type="gramStart"/>
      <w:r w:rsidRPr="001512D5">
        <w:rPr>
          <w:rFonts w:eastAsiaTheme="minorHAnsi"/>
          <w:lang w:eastAsia="en-US"/>
        </w:rPr>
        <w:t>-в</w:t>
      </w:r>
      <w:proofErr w:type="gramEnd"/>
      <w:r w:rsidRPr="001512D5">
        <w:rPr>
          <w:rFonts w:eastAsiaTheme="minorHAnsi"/>
          <w:lang w:eastAsia="en-US"/>
        </w:rPr>
        <w:t xml:space="preserve"> 1,1 раза</w:t>
      </w:r>
      <w:r>
        <w:rPr>
          <w:rFonts w:eastAsiaTheme="minorHAnsi"/>
          <w:lang w:eastAsia="en-US"/>
        </w:rPr>
        <w:t>(по данным ФИФ СГМ)</w:t>
      </w:r>
      <w:r w:rsidRPr="001512D5">
        <w:rPr>
          <w:rFonts w:eastAsiaTheme="minorHAnsi"/>
          <w:lang w:eastAsia="en-US"/>
        </w:rPr>
        <w:t>.</w:t>
      </w:r>
    </w:p>
    <w:p w:rsidR="00D90824" w:rsidRPr="001512D5" w:rsidRDefault="00D90824" w:rsidP="00D90824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lang w:eastAsia="en-US"/>
        </w:rPr>
      </w:pPr>
      <w:r w:rsidRPr="001512D5">
        <w:rPr>
          <w:rFonts w:eastAsiaTheme="minorHAnsi"/>
          <w:lang w:eastAsia="en-US"/>
        </w:rPr>
        <w:t xml:space="preserve">Территория с уровнем заболеваемости ожирением детей (0—14 лет), превышающим </w:t>
      </w:r>
      <w:proofErr w:type="spellStart"/>
      <w:r w:rsidRPr="001512D5">
        <w:rPr>
          <w:rFonts w:eastAsiaTheme="minorHAnsi"/>
          <w:lang w:eastAsia="en-US"/>
        </w:rPr>
        <w:t>среднероссийский</w:t>
      </w:r>
      <w:proofErr w:type="spellEnd"/>
      <w:r w:rsidRPr="001512D5">
        <w:rPr>
          <w:rFonts w:eastAsiaTheme="minorHAnsi"/>
          <w:lang w:eastAsia="en-US"/>
        </w:rPr>
        <w:t xml:space="preserve"> </w:t>
      </w:r>
      <w:proofErr w:type="gramStart"/>
      <w:r w:rsidRPr="001512D5">
        <w:rPr>
          <w:rFonts w:eastAsiaTheme="minorHAnsi"/>
          <w:lang w:eastAsia="en-US"/>
        </w:rPr>
        <w:t>-в</w:t>
      </w:r>
      <w:proofErr w:type="gramEnd"/>
      <w:r w:rsidRPr="001512D5">
        <w:rPr>
          <w:rFonts w:eastAsiaTheme="minorHAnsi"/>
          <w:lang w:eastAsia="en-US"/>
        </w:rPr>
        <w:t xml:space="preserve"> 1,3-1,5 раза</w:t>
      </w:r>
      <w:r>
        <w:rPr>
          <w:rFonts w:eastAsiaTheme="minorHAnsi"/>
          <w:lang w:eastAsia="en-US"/>
        </w:rPr>
        <w:t>(по данным ФИФ СГМ)</w:t>
      </w:r>
      <w:r w:rsidRPr="001512D5">
        <w:rPr>
          <w:rFonts w:eastAsiaTheme="minorHAnsi"/>
          <w:lang w:eastAsia="en-US"/>
        </w:rPr>
        <w:t>.</w:t>
      </w:r>
    </w:p>
    <w:p w:rsidR="00D90824" w:rsidRPr="001512D5" w:rsidRDefault="00D90824" w:rsidP="00D90824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lang w:eastAsia="en-US"/>
        </w:rPr>
      </w:pPr>
      <w:r w:rsidRPr="001512D5">
        <w:rPr>
          <w:rFonts w:eastAsiaTheme="minorHAnsi"/>
          <w:lang w:eastAsia="en-US"/>
        </w:rPr>
        <w:t xml:space="preserve">Территории с уровнем заболеваемости населения диффузным зобом, связанным с йодной недостаточностью, превышающим </w:t>
      </w:r>
      <w:proofErr w:type="spellStart"/>
      <w:r w:rsidRPr="001512D5">
        <w:rPr>
          <w:rFonts w:eastAsiaTheme="minorHAnsi"/>
          <w:lang w:eastAsia="en-US"/>
        </w:rPr>
        <w:t>среднероссийский</w:t>
      </w:r>
      <w:proofErr w:type="spellEnd"/>
      <w:r w:rsidRPr="001512D5">
        <w:rPr>
          <w:rFonts w:eastAsiaTheme="minorHAnsi"/>
          <w:lang w:eastAsia="en-US"/>
        </w:rPr>
        <w:t xml:space="preserve"> </w:t>
      </w:r>
      <w:proofErr w:type="gramStart"/>
      <w:r w:rsidRPr="001512D5">
        <w:rPr>
          <w:rFonts w:eastAsiaTheme="minorHAnsi"/>
          <w:lang w:eastAsia="en-US"/>
        </w:rPr>
        <w:t>-в</w:t>
      </w:r>
      <w:proofErr w:type="gramEnd"/>
      <w:r w:rsidRPr="001512D5">
        <w:rPr>
          <w:rFonts w:eastAsiaTheme="minorHAnsi"/>
          <w:lang w:eastAsia="en-US"/>
        </w:rPr>
        <w:t xml:space="preserve"> 1,1 раза</w:t>
      </w:r>
      <w:r>
        <w:rPr>
          <w:rFonts w:eastAsiaTheme="minorHAnsi"/>
          <w:lang w:eastAsia="en-US"/>
        </w:rPr>
        <w:t>(по данным ФИФ СГМ)</w:t>
      </w:r>
      <w:r w:rsidRPr="001512D5">
        <w:rPr>
          <w:rFonts w:eastAsiaTheme="minorHAnsi"/>
          <w:lang w:eastAsia="en-US"/>
        </w:rPr>
        <w:t>.</w:t>
      </w:r>
    </w:p>
    <w:p w:rsidR="00D90824" w:rsidRPr="001512D5" w:rsidRDefault="00D90824" w:rsidP="00D90824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lang w:eastAsia="en-US"/>
        </w:rPr>
      </w:pPr>
      <w:r w:rsidRPr="001512D5">
        <w:rPr>
          <w:rFonts w:eastAsiaTheme="minorHAnsi"/>
          <w:lang w:eastAsia="en-US"/>
        </w:rPr>
        <w:lastRenderedPageBreak/>
        <w:t xml:space="preserve">Территория, на которой показатели по заболеваемости взрослого населения хроническим алкоголизмом превышают </w:t>
      </w:r>
      <w:proofErr w:type="spellStart"/>
      <w:r w:rsidRPr="001512D5">
        <w:rPr>
          <w:rFonts w:eastAsiaTheme="minorHAnsi"/>
          <w:lang w:eastAsia="en-US"/>
        </w:rPr>
        <w:t>среднероссийские</w:t>
      </w:r>
      <w:proofErr w:type="spellEnd"/>
      <w:r w:rsidRPr="001512D5">
        <w:rPr>
          <w:rFonts w:eastAsiaTheme="minorHAnsi"/>
          <w:lang w:eastAsia="en-US"/>
        </w:rPr>
        <w:t>, являются</w:t>
      </w:r>
      <w:proofErr w:type="gramStart"/>
      <w:r w:rsidRPr="001512D5">
        <w:rPr>
          <w:rFonts w:eastAsiaTheme="minorHAnsi"/>
          <w:lang w:eastAsia="en-US"/>
        </w:rPr>
        <w:t>.</w:t>
      </w:r>
      <w:proofErr w:type="gramEnd"/>
      <w:r w:rsidRPr="001512D5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(</w:t>
      </w:r>
      <w:proofErr w:type="gramStart"/>
      <w:r>
        <w:rPr>
          <w:rFonts w:eastAsiaTheme="minorHAnsi"/>
          <w:lang w:eastAsia="en-US"/>
        </w:rPr>
        <w:t>п</w:t>
      </w:r>
      <w:proofErr w:type="gramEnd"/>
      <w:r>
        <w:rPr>
          <w:rFonts w:eastAsiaTheme="minorHAnsi"/>
          <w:lang w:eastAsia="en-US"/>
        </w:rPr>
        <w:t>о данным ФИФ СГМ)</w:t>
      </w:r>
      <w:r w:rsidRPr="001512D5">
        <w:rPr>
          <w:rFonts w:eastAsiaTheme="minorHAnsi"/>
          <w:lang w:eastAsia="en-US"/>
        </w:rPr>
        <w:t>.</w:t>
      </w:r>
    </w:p>
    <w:p w:rsidR="00D90824" w:rsidRPr="001512D5" w:rsidRDefault="00D90824" w:rsidP="00D90824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lang w:eastAsia="en-US"/>
        </w:rPr>
      </w:pPr>
      <w:r w:rsidRPr="001512D5">
        <w:rPr>
          <w:rFonts w:eastAsiaTheme="minorHAnsi"/>
          <w:lang w:eastAsia="en-US"/>
        </w:rPr>
        <w:t xml:space="preserve">Территории с уровнем заболеваемости хроническим алкоголизмом взрослого населения (18 лет и старше), превышающим </w:t>
      </w:r>
      <w:proofErr w:type="spellStart"/>
      <w:r w:rsidRPr="001512D5">
        <w:rPr>
          <w:rFonts w:eastAsiaTheme="minorHAnsi"/>
          <w:lang w:eastAsia="en-US"/>
        </w:rPr>
        <w:t>среднероссийский</w:t>
      </w:r>
      <w:proofErr w:type="spellEnd"/>
      <w:r w:rsidRPr="001512D5">
        <w:rPr>
          <w:rFonts w:eastAsiaTheme="minorHAnsi"/>
          <w:lang w:eastAsia="en-US"/>
        </w:rPr>
        <w:t xml:space="preserve"> в 1,3-1,5 раза</w:t>
      </w:r>
      <w:proofErr w:type="gramStart"/>
      <w:r w:rsidRPr="001512D5">
        <w:rPr>
          <w:rFonts w:eastAsiaTheme="minorHAnsi"/>
          <w:lang w:eastAsia="en-US"/>
        </w:rPr>
        <w:t>.</w:t>
      </w:r>
      <w:proofErr w:type="gramEnd"/>
      <w:r w:rsidRPr="001512D5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(</w:t>
      </w:r>
      <w:proofErr w:type="gramStart"/>
      <w:r>
        <w:rPr>
          <w:rFonts w:eastAsiaTheme="minorHAnsi"/>
          <w:lang w:eastAsia="en-US"/>
        </w:rPr>
        <w:t>п</w:t>
      </w:r>
      <w:proofErr w:type="gramEnd"/>
      <w:r>
        <w:rPr>
          <w:rFonts w:eastAsiaTheme="minorHAnsi"/>
          <w:lang w:eastAsia="en-US"/>
        </w:rPr>
        <w:t>о данным ФИФ СГМ)</w:t>
      </w:r>
      <w:r w:rsidRPr="001512D5">
        <w:rPr>
          <w:rFonts w:eastAsiaTheme="minorHAnsi"/>
          <w:lang w:eastAsia="en-US"/>
        </w:rPr>
        <w:t>.</w:t>
      </w:r>
    </w:p>
    <w:p w:rsidR="00D90824" w:rsidRPr="001512D5" w:rsidRDefault="00D90824" w:rsidP="00D90824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lang w:eastAsia="en-US"/>
        </w:rPr>
      </w:pPr>
      <w:r w:rsidRPr="001512D5">
        <w:rPr>
          <w:rFonts w:eastAsiaTheme="minorHAnsi"/>
          <w:lang w:eastAsia="en-US"/>
        </w:rPr>
        <w:t xml:space="preserve">Территория, на которых показатели превышают </w:t>
      </w:r>
      <w:proofErr w:type="spellStart"/>
      <w:r w:rsidRPr="001512D5">
        <w:rPr>
          <w:rFonts w:eastAsiaTheme="minorHAnsi"/>
          <w:lang w:eastAsia="en-US"/>
        </w:rPr>
        <w:t>среднероссийские</w:t>
      </w:r>
      <w:proofErr w:type="spellEnd"/>
      <w:r w:rsidRPr="001512D5">
        <w:rPr>
          <w:rFonts w:eastAsiaTheme="minorHAnsi"/>
          <w:lang w:eastAsia="en-US"/>
        </w:rPr>
        <w:t xml:space="preserve"> по заболеваемости хроническим алкоголизмом подростков (15—17 лет)</w:t>
      </w:r>
      <w:proofErr w:type="gramStart"/>
      <w:r w:rsidRPr="001512D5">
        <w:rPr>
          <w:rFonts w:eastAsiaTheme="minorHAnsi"/>
          <w:lang w:eastAsia="en-US"/>
        </w:rPr>
        <w:t>.</w:t>
      </w:r>
      <w:proofErr w:type="gramEnd"/>
      <w:r w:rsidRPr="001512D5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(</w:t>
      </w:r>
      <w:proofErr w:type="gramStart"/>
      <w:r>
        <w:rPr>
          <w:rFonts w:eastAsiaTheme="minorHAnsi"/>
          <w:lang w:eastAsia="en-US"/>
        </w:rPr>
        <w:t>п</w:t>
      </w:r>
      <w:proofErr w:type="gramEnd"/>
      <w:r>
        <w:rPr>
          <w:rFonts w:eastAsiaTheme="minorHAnsi"/>
          <w:lang w:eastAsia="en-US"/>
        </w:rPr>
        <w:t>о данным ФИФ СГМ)</w:t>
      </w:r>
      <w:r w:rsidRPr="001512D5">
        <w:rPr>
          <w:rFonts w:eastAsiaTheme="minorHAnsi"/>
          <w:lang w:eastAsia="en-US"/>
        </w:rPr>
        <w:t>.</w:t>
      </w:r>
    </w:p>
    <w:p w:rsidR="00D90824" w:rsidRPr="001512D5" w:rsidRDefault="00D90824" w:rsidP="00D90824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lang w:eastAsia="en-US"/>
        </w:rPr>
      </w:pPr>
      <w:r w:rsidRPr="001512D5">
        <w:rPr>
          <w:rFonts w:eastAsiaTheme="minorHAnsi"/>
          <w:lang w:eastAsia="en-US"/>
        </w:rPr>
        <w:t xml:space="preserve">Территория с наиболее высокими уровнями заболеваемости болезнями </w:t>
      </w:r>
      <w:proofErr w:type="spellStart"/>
      <w:r w:rsidRPr="001512D5">
        <w:rPr>
          <w:rFonts w:eastAsiaTheme="minorHAnsi"/>
          <w:lang w:eastAsia="en-US"/>
        </w:rPr>
        <w:t>сердечно-сосудистой</w:t>
      </w:r>
      <w:proofErr w:type="spellEnd"/>
      <w:r w:rsidRPr="001512D5">
        <w:rPr>
          <w:rFonts w:eastAsiaTheme="minorHAnsi"/>
          <w:lang w:eastAsia="en-US"/>
        </w:rPr>
        <w:t xml:space="preserve"> системы взрослого населения</w:t>
      </w:r>
      <w:proofErr w:type="gramStart"/>
      <w:r w:rsidRPr="001512D5">
        <w:rPr>
          <w:rFonts w:eastAsiaTheme="minorHAnsi"/>
          <w:lang w:eastAsia="en-US"/>
        </w:rPr>
        <w:t>.</w:t>
      </w:r>
      <w:proofErr w:type="gramEnd"/>
      <w:r w:rsidRPr="001512D5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(</w:t>
      </w:r>
      <w:proofErr w:type="gramStart"/>
      <w:r>
        <w:rPr>
          <w:rFonts w:eastAsiaTheme="minorHAnsi"/>
          <w:lang w:eastAsia="en-US"/>
        </w:rPr>
        <w:t>п</w:t>
      </w:r>
      <w:proofErr w:type="gramEnd"/>
      <w:r>
        <w:rPr>
          <w:rFonts w:eastAsiaTheme="minorHAnsi"/>
          <w:lang w:eastAsia="en-US"/>
        </w:rPr>
        <w:t>о данным ФИФ СГМ)</w:t>
      </w:r>
      <w:r w:rsidRPr="001512D5">
        <w:rPr>
          <w:rFonts w:eastAsiaTheme="minorHAnsi"/>
          <w:lang w:eastAsia="en-US"/>
        </w:rPr>
        <w:t>.</w:t>
      </w:r>
    </w:p>
    <w:p w:rsidR="00D90824" w:rsidRPr="001512D5" w:rsidRDefault="00D90824" w:rsidP="00D90824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lang w:eastAsia="en-US"/>
        </w:rPr>
      </w:pPr>
      <w:r w:rsidRPr="001512D5">
        <w:rPr>
          <w:rFonts w:eastAsiaTheme="minorHAnsi"/>
          <w:lang w:eastAsia="en-US"/>
        </w:rPr>
        <w:t>Территория с уровнем нарушения зрения детей и подростков-школьников</w:t>
      </w:r>
    </w:p>
    <w:p w:rsidR="00D90824" w:rsidRPr="001512D5" w:rsidRDefault="00D90824" w:rsidP="00D90824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lang w:eastAsia="en-US"/>
        </w:rPr>
      </w:pPr>
      <w:r w:rsidRPr="001512D5">
        <w:rPr>
          <w:rFonts w:eastAsiaTheme="minorHAnsi"/>
          <w:lang w:eastAsia="en-US"/>
        </w:rPr>
        <w:t xml:space="preserve">в возрасте до 17 лет включительно (по данным медицинских осмотров), превышающим </w:t>
      </w:r>
      <w:proofErr w:type="spellStart"/>
      <w:r w:rsidRPr="001512D5">
        <w:rPr>
          <w:rFonts w:eastAsiaTheme="minorHAnsi"/>
          <w:lang w:eastAsia="en-US"/>
        </w:rPr>
        <w:t>среднероссийский</w:t>
      </w:r>
      <w:proofErr w:type="spellEnd"/>
      <w:r w:rsidRPr="001512D5">
        <w:rPr>
          <w:rFonts w:eastAsiaTheme="minorHAnsi"/>
          <w:lang w:eastAsia="en-US"/>
        </w:rPr>
        <w:t xml:space="preserve"> - более чем в 1,5 раз</w:t>
      </w:r>
      <w:proofErr w:type="gramStart"/>
      <w:r w:rsidRPr="001512D5">
        <w:rPr>
          <w:rFonts w:eastAsiaTheme="minorHAnsi"/>
          <w:lang w:eastAsia="en-US"/>
        </w:rPr>
        <w:t>а</w:t>
      </w:r>
      <w:r>
        <w:rPr>
          <w:rFonts w:eastAsiaTheme="minorHAnsi"/>
          <w:lang w:eastAsia="en-US"/>
        </w:rPr>
        <w:t>(</w:t>
      </w:r>
      <w:proofErr w:type="gramEnd"/>
      <w:r>
        <w:rPr>
          <w:rFonts w:eastAsiaTheme="minorHAnsi"/>
          <w:lang w:eastAsia="en-US"/>
        </w:rPr>
        <w:t>по данным ФИФ СГМ)</w:t>
      </w:r>
      <w:r w:rsidRPr="001512D5">
        <w:rPr>
          <w:rFonts w:eastAsiaTheme="minorHAnsi"/>
          <w:lang w:eastAsia="en-US"/>
        </w:rPr>
        <w:t>.</w:t>
      </w:r>
    </w:p>
    <w:p w:rsidR="00D90824" w:rsidRPr="001512D5" w:rsidRDefault="00D90824" w:rsidP="00D90824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lang w:eastAsia="en-US"/>
        </w:rPr>
      </w:pPr>
      <w:r w:rsidRPr="001512D5">
        <w:rPr>
          <w:rFonts w:eastAsiaTheme="minorHAnsi"/>
          <w:lang w:eastAsia="en-US"/>
        </w:rPr>
        <w:t xml:space="preserve">Территория, по удельному весу детей и подростков-школьников в возрасте до 17 лет с нарушениями осанки превышающая </w:t>
      </w:r>
      <w:proofErr w:type="spellStart"/>
      <w:r w:rsidRPr="001512D5">
        <w:rPr>
          <w:rFonts w:eastAsiaTheme="minorHAnsi"/>
          <w:lang w:eastAsia="en-US"/>
        </w:rPr>
        <w:t>среднероссийский</w:t>
      </w:r>
      <w:proofErr w:type="spellEnd"/>
      <w:r w:rsidRPr="001512D5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>(по данным ФИФ СГМ)</w:t>
      </w:r>
      <w:r w:rsidRPr="001512D5">
        <w:rPr>
          <w:rFonts w:eastAsiaTheme="minorHAnsi"/>
          <w:lang w:eastAsia="en-US"/>
        </w:rPr>
        <w:t>.</w:t>
      </w:r>
    </w:p>
    <w:p w:rsidR="00D90824" w:rsidRPr="0066450C" w:rsidRDefault="00D90824" w:rsidP="00D90824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lang w:eastAsia="en-US"/>
        </w:rPr>
      </w:pPr>
      <w:r w:rsidRPr="00444214">
        <w:rPr>
          <w:rFonts w:eastAsiaTheme="minorHAnsi"/>
          <w:lang w:eastAsia="en-US"/>
        </w:rPr>
        <w:t>Проблема профилактики неинфекционных заболеваний является «</w:t>
      </w:r>
      <w:proofErr w:type="spellStart"/>
      <w:r w:rsidRPr="00444214">
        <w:rPr>
          <w:rFonts w:eastAsiaTheme="minorHAnsi"/>
          <w:lang w:eastAsia="en-US"/>
        </w:rPr>
        <w:t>межсекторальной</w:t>
      </w:r>
      <w:proofErr w:type="spellEnd"/>
      <w:r w:rsidRPr="00444214">
        <w:rPr>
          <w:rFonts w:eastAsiaTheme="minorHAnsi"/>
          <w:lang w:eastAsia="en-US"/>
        </w:rPr>
        <w:t xml:space="preserve">». В целях стабилизации ситуации органам исполнительной власти Ямало-Ненецкого автономного округа необходимо предусмотреть научное сопровождение обеспечения экологической безопасности населения, разработку научного обоснования создания условий для ведения здорового образа жизни человека, главным образом в области обеспечения доступных продуктов сбалансированного и безопасного питания. Необходимо совершенствование факторной профилактики развития и прогрессии ХНИЗ путем внедрения  методов ранней диагностики и своевременной эффективной коррекции факторов риска развития ХНИЗ и самих </w:t>
      </w:r>
      <w:r w:rsidRPr="0066450C">
        <w:rPr>
          <w:rFonts w:eastAsiaTheme="minorHAnsi"/>
          <w:lang w:eastAsia="en-US"/>
        </w:rPr>
        <w:t>этих заболеваний.</w:t>
      </w:r>
    </w:p>
    <w:p w:rsidR="008E39C9" w:rsidRPr="00AD5911" w:rsidRDefault="008E39C9" w:rsidP="00AD5911">
      <w:pPr>
        <w:pStyle w:val="a3"/>
        <w:ind w:firstLine="708"/>
        <w:jc w:val="both"/>
      </w:pPr>
      <w:r w:rsidRPr="0066450C">
        <w:t xml:space="preserve">Для значительной части населения характерно все еще недостаточное потребление животного белка и </w:t>
      </w:r>
      <w:proofErr w:type="spellStart"/>
      <w:r w:rsidRPr="0066450C">
        <w:t>полинасыщенных</w:t>
      </w:r>
      <w:proofErr w:type="spellEnd"/>
      <w:r w:rsidRPr="0066450C">
        <w:t xml:space="preserve"> жирных кислот при высоком потреблении насыщенных жиров, низкое потребление овощей и фруктов. Сохраняется дефицит витаминов (группы</w:t>
      </w:r>
      <w:proofErr w:type="gramStart"/>
      <w:r w:rsidRPr="0066450C">
        <w:t xml:space="preserve"> С</w:t>
      </w:r>
      <w:proofErr w:type="gramEnd"/>
      <w:r w:rsidRPr="0066450C">
        <w:t>, В</w:t>
      </w:r>
      <w:r w:rsidRPr="0066450C">
        <w:rPr>
          <w:vertAlign w:val="subscript"/>
        </w:rPr>
        <w:t>1</w:t>
      </w:r>
      <w:r w:rsidRPr="0066450C">
        <w:t>, В</w:t>
      </w:r>
      <w:r w:rsidRPr="0066450C">
        <w:rPr>
          <w:vertAlign w:val="subscript"/>
        </w:rPr>
        <w:t>2</w:t>
      </w:r>
      <w:r w:rsidRPr="0066450C">
        <w:t>, В</w:t>
      </w:r>
      <w:r w:rsidRPr="0066450C">
        <w:rPr>
          <w:vertAlign w:val="subscript"/>
        </w:rPr>
        <w:t>6</w:t>
      </w:r>
      <w:r w:rsidRPr="0066450C">
        <w:t xml:space="preserve">, РР и </w:t>
      </w:r>
      <w:proofErr w:type="spellStart"/>
      <w:r w:rsidRPr="0066450C">
        <w:t>фолиевой</w:t>
      </w:r>
      <w:proofErr w:type="spellEnd"/>
      <w:r w:rsidRPr="0066450C">
        <w:t xml:space="preserve"> кислоты, бета – каротина) и минеральных веществ (железа, кальция, йода).</w:t>
      </w:r>
    </w:p>
    <w:p w:rsidR="008E39C9" w:rsidRPr="00AD5911" w:rsidRDefault="008E39C9" w:rsidP="00AD5911">
      <w:pPr>
        <w:pStyle w:val="a3"/>
        <w:ind w:firstLine="708"/>
        <w:jc w:val="both"/>
      </w:pPr>
      <w:r w:rsidRPr="00AD5911">
        <w:t xml:space="preserve">Проблема ликвидации дефицита микронутриентов является актуальной для округа, который относится к </w:t>
      </w:r>
      <w:proofErr w:type="spellStart"/>
      <w:r w:rsidRPr="00AD5911">
        <w:t>эндемичным</w:t>
      </w:r>
      <w:proofErr w:type="spellEnd"/>
      <w:r w:rsidRPr="00AD5911">
        <w:t xml:space="preserve"> территориям по йоду, селену, фтору, в рационах отмечается дефицит кальция, магния и фосфора.</w:t>
      </w:r>
    </w:p>
    <w:p w:rsidR="00B00ACF" w:rsidRPr="00AD5911" w:rsidRDefault="00B00ACF" w:rsidP="00AD5911">
      <w:pPr>
        <w:ind w:firstLine="708"/>
        <w:jc w:val="both"/>
      </w:pPr>
      <w:r w:rsidRPr="00AD5911">
        <w:t xml:space="preserve">Не менее 90 % всех торговых предприятий имеют в ассортименте реализуемой продукции йодированную соль  наряду </w:t>
      </w:r>
      <w:proofErr w:type="gramStart"/>
      <w:r w:rsidRPr="00AD5911">
        <w:t>с</w:t>
      </w:r>
      <w:proofErr w:type="gramEnd"/>
      <w:r w:rsidRPr="00AD5911">
        <w:t xml:space="preserve"> не йодированной. </w:t>
      </w:r>
    </w:p>
    <w:p w:rsidR="00B00ACF" w:rsidRPr="00AD5911" w:rsidRDefault="00B00ACF" w:rsidP="00AD5911">
      <w:pPr>
        <w:pStyle w:val="a3"/>
        <w:ind w:firstLine="708"/>
        <w:jc w:val="both"/>
      </w:pPr>
      <w:r w:rsidRPr="00AD5911">
        <w:t xml:space="preserve">Проводится обогащение витаминно-минеральными комплексами (ВМК) хлебобулочных изделий с целью максимальной сохранности микронутриентов в массовых сортах хлебобулочных изделиях, а также с целью сокращения недостаточности незаменимых микронутриентов в питании населения за счет употребления в пищу хлебобулочных изделий, обогащенных ВМК. Во всех  крупных городах и поселках округа  налажено  производство  хлеба и хлебобулочных изделий, обогащенных как отдельными микроэлементами (йод, железо, пектин) так и </w:t>
      </w:r>
      <w:proofErr w:type="spellStart"/>
      <w:r w:rsidRPr="00AD5911">
        <w:t>мультикомпонентными</w:t>
      </w:r>
      <w:proofErr w:type="spellEnd"/>
      <w:r w:rsidRPr="00AD5911">
        <w:t xml:space="preserve"> смесями («Колосок»,  «Флагман», «Амитоз – 1», «</w:t>
      </w:r>
      <w:proofErr w:type="spellStart"/>
      <w:r w:rsidRPr="00AD5911">
        <w:t>АмТ</w:t>
      </w:r>
      <w:proofErr w:type="spellEnd"/>
      <w:r w:rsidRPr="00AD5911">
        <w:t>»)   состав которых сбалансирован  по витаминам и микроэлементам исходя из суточных потребностей организма. Ассортимент многих хлебобулочных предприятий в 2010г. расширился. Хлебобулочные изделия из пшеничной муки высшего и первого сортов приоритетно обогащаются витаминами  группы</w:t>
      </w:r>
      <w:proofErr w:type="gramStart"/>
      <w:r w:rsidRPr="00AD5911">
        <w:t xml:space="preserve"> В</w:t>
      </w:r>
      <w:proofErr w:type="gramEnd"/>
      <w:r w:rsidRPr="00AD5911">
        <w:t xml:space="preserve"> (В</w:t>
      </w:r>
      <w:r w:rsidRPr="00AD5911">
        <w:rPr>
          <w:vertAlign w:val="subscript"/>
        </w:rPr>
        <w:t>1</w:t>
      </w:r>
      <w:r w:rsidRPr="00AD5911">
        <w:t>, В</w:t>
      </w:r>
      <w:r w:rsidRPr="00AD5911">
        <w:rPr>
          <w:vertAlign w:val="subscript"/>
        </w:rPr>
        <w:t>2</w:t>
      </w:r>
      <w:r w:rsidRPr="00AD5911">
        <w:t>, В</w:t>
      </w:r>
      <w:r w:rsidRPr="00AD5911">
        <w:rPr>
          <w:vertAlign w:val="subscript"/>
        </w:rPr>
        <w:t>3</w:t>
      </w:r>
      <w:r w:rsidRPr="00AD5911">
        <w:t>, В</w:t>
      </w:r>
      <w:r w:rsidRPr="00AD5911">
        <w:rPr>
          <w:vertAlign w:val="subscript"/>
        </w:rPr>
        <w:t>6</w:t>
      </w:r>
      <w:r w:rsidRPr="00AD5911">
        <w:t xml:space="preserve">, </w:t>
      </w:r>
      <w:proofErr w:type="spellStart"/>
      <w:r w:rsidRPr="00AD5911">
        <w:t>фолиевой</w:t>
      </w:r>
      <w:proofErr w:type="spellEnd"/>
      <w:r w:rsidRPr="00AD5911">
        <w:t xml:space="preserve"> кислотой, РР), железом и кальцием, а хлебобулочные изделия из смеси ржаной и пшеничной муки первого и высшего  сортов - витаминами  группы В и кальцием.  </w:t>
      </w:r>
    </w:p>
    <w:p w:rsidR="00B00ACF" w:rsidRPr="00AD5911" w:rsidRDefault="00B00ACF" w:rsidP="00AD5911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5911">
        <w:rPr>
          <w:rFonts w:ascii="Times New Roman" w:hAnsi="Times New Roman" w:cs="Times New Roman"/>
          <w:sz w:val="24"/>
          <w:szCs w:val="24"/>
        </w:rPr>
        <w:tab/>
        <w:t xml:space="preserve">Значительное место в оценке безопасности продуктов  питания занимают исследования на чужеродные вещества </w:t>
      </w:r>
      <w:proofErr w:type="gramStart"/>
      <w:r w:rsidRPr="00AD5911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Pr="00AD5911">
        <w:rPr>
          <w:rFonts w:ascii="Times New Roman" w:hAnsi="Times New Roman" w:cs="Times New Roman"/>
          <w:sz w:val="24"/>
          <w:szCs w:val="24"/>
        </w:rPr>
        <w:t xml:space="preserve">естициды, нитраты, токсичные элементы т.е. на </w:t>
      </w:r>
      <w:proofErr w:type="spellStart"/>
      <w:r w:rsidRPr="00AD5911">
        <w:rPr>
          <w:rFonts w:ascii="Times New Roman" w:hAnsi="Times New Roman" w:cs="Times New Roman"/>
          <w:sz w:val="24"/>
          <w:szCs w:val="24"/>
        </w:rPr>
        <w:t>контаминаты</w:t>
      </w:r>
      <w:proofErr w:type="spellEnd"/>
      <w:r w:rsidRPr="00AD5911">
        <w:rPr>
          <w:rFonts w:ascii="Times New Roman" w:hAnsi="Times New Roman" w:cs="Times New Roman"/>
          <w:sz w:val="24"/>
          <w:szCs w:val="24"/>
        </w:rPr>
        <w:t xml:space="preserve"> имеющих потенциально наибольшую опасность с точки зрения распространенности и токсичности. В связи с общим увеличением количества лабораторных испытаний незначительно повысилось и количество исследований, выполненных на наличие наиболее значимых </w:t>
      </w:r>
      <w:proofErr w:type="spellStart"/>
      <w:r w:rsidRPr="00AD5911">
        <w:rPr>
          <w:rFonts w:ascii="Times New Roman" w:hAnsi="Times New Roman" w:cs="Times New Roman"/>
          <w:sz w:val="24"/>
          <w:szCs w:val="24"/>
        </w:rPr>
        <w:t>контаминантов</w:t>
      </w:r>
      <w:proofErr w:type="spellEnd"/>
      <w:r w:rsidRPr="00AD5911">
        <w:rPr>
          <w:rFonts w:ascii="Times New Roman" w:hAnsi="Times New Roman" w:cs="Times New Roman"/>
          <w:sz w:val="24"/>
          <w:szCs w:val="24"/>
        </w:rPr>
        <w:t xml:space="preserve"> (пестицидов, нитратов и токсичных элементов)</w:t>
      </w:r>
      <w:r w:rsidRPr="00AD5911">
        <w:rPr>
          <w:rFonts w:ascii="Times New Roman" w:hAnsi="Times New Roman" w:cs="Times New Roman"/>
          <w:bCs/>
          <w:sz w:val="24"/>
          <w:szCs w:val="24"/>
        </w:rPr>
        <w:t xml:space="preserve">. Так, в 2010 г было исследовано 1576 проб, что на 7% выше показателя 2009 года  (1464   пробы). </w:t>
      </w:r>
    </w:p>
    <w:p w:rsidR="00B00ACF" w:rsidRPr="00AD5911" w:rsidRDefault="00B65ADF" w:rsidP="00AD5911">
      <w:pPr>
        <w:pStyle w:val="a3"/>
        <w:ind w:firstLine="708"/>
        <w:jc w:val="both"/>
      </w:pPr>
      <w:r w:rsidRPr="00AD5911">
        <w:lastRenderedPageBreak/>
        <w:t xml:space="preserve">Одной из важнейших проблем обеспечения должного уровня безопасности продовольственного сырья и продуктов питания для человека является обеспечение необходимого уровня его микробиологической чистоты. </w:t>
      </w:r>
    </w:p>
    <w:p w:rsidR="008E39C9" w:rsidRPr="00AD5911" w:rsidRDefault="008E39C9" w:rsidP="00AD5911">
      <w:pPr>
        <w:ind w:firstLine="708"/>
        <w:jc w:val="both"/>
        <w:rPr>
          <w:b/>
        </w:rPr>
      </w:pPr>
      <w:r w:rsidRPr="00AD5911">
        <w:rPr>
          <w:b/>
        </w:rPr>
        <w:t>Одной из серьёзных и требующих принятия кардинальных решений является вопрос качества питьевого водоснабжения на территории ЯНАО.</w:t>
      </w:r>
    </w:p>
    <w:p w:rsidR="008E39C9" w:rsidRPr="00AD5911" w:rsidRDefault="008E39C9" w:rsidP="00AD5911">
      <w:pPr>
        <w:pStyle w:val="a3"/>
        <w:ind w:firstLine="708"/>
        <w:jc w:val="both"/>
      </w:pPr>
      <w:proofErr w:type="gramStart"/>
      <w:r w:rsidRPr="00AD5911">
        <w:t xml:space="preserve">Интенсивное загрязнение водоисточников и, прежде всего открытых водоемов, отсутствие либо недостаточная надежность систем питьевого водоснабжения (превышение проектной мощности очистных сооружений, несоответствие схем водоподготовки качеству воды </w:t>
      </w:r>
      <w:proofErr w:type="spellStart"/>
      <w:r w:rsidRPr="00AD5911">
        <w:t>водоисточника</w:t>
      </w:r>
      <w:proofErr w:type="spellEnd"/>
      <w:r w:rsidRPr="00AD5911">
        <w:t xml:space="preserve">, ветхость </w:t>
      </w:r>
      <w:proofErr w:type="spellStart"/>
      <w:r w:rsidRPr="00AD5911">
        <w:t>водоразводящих</w:t>
      </w:r>
      <w:proofErr w:type="spellEnd"/>
      <w:r w:rsidRPr="00AD5911">
        <w:t xml:space="preserve"> систем, неудовлетворительный в ряде случаев производственный контроль качества) определяют реальную опасность возникновения заболеваний, связанных с избытком или недостатком микроэлементов, а так же приводит к распространению кишечных инфекций.</w:t>
      </w:r>
      <w:proofErr w:type="gramEnd"/>
    </w:p>
    <w:p w:rsidR="00B65ADF" w:rsidRPr="00AD5911" w:rsidRDefault="008E39C9" w:rsidP="00AD5911">
      <w:pPr>
        <w:ind w:firstLine="567"/>
        <w:jc w:val="both"/>
      </w:pPr>
      <w:r w:rsidRPr="00AD5911">
        <w:tab/>
      </w:r>
      <w:r w:rsidR="00B65ADF" w:rsidRPr="00AD5911">
        <w:t xml:space="preserve">Согласно данных мониторинга качества питьевой воды установлено, что количество населения, обеспеченного недоброкачественной питьевой водой на Ямале  составляет в целом  113665 человек в 23 населенных пунктах или 20,03 % от общего количества населения  проживающего в округе. </w:t>
      </w:r>
    </w:p>
    <w:p w:rsidR="008E39C9" w:rsidRPr="00AD5911" w:rsidRDefault="00B65ADF" w:rsidP="00AD5911">
      <w:pPr>
        <w:jc w:val="both"/>
      </w:pPr>
      <w:r w:rsidRPr="00AD5911">
        <w:t xml:space="preserve"> Значительно хуже ситуация обстоит  в сельских населенных пунктах, где 39725 человек  используют недоброкачественную воду проживая  в  21 населенном пункте. Таким образом,   34,95 % населения  от общего количества, проживающего в сельской местности населения, не имеют гарантированного питьевого водоснабжения.</w:t>
      </w:r>
      <w:r w:rsidR="008E39C9" w:rsidRPr="00AD5911">
        <w:tab/>
      </w:r>
      <w:r w:rsidRPr="00AD5911">
        <w:t xml:space="preserve"> </w:t>
      </w:r>
      <w:r w:rsidR="008E39C9" w:rsidRPr="00AD5911">
        <w:t>Особенно неблагополучная ситуация остается в Ямальском, Тазовском, Красноселькупском, Приур</w:t>
      </w:r>
      <w:r w:rsidRPr="00AD5911">
        <w:t xml:space="preserve">альском и </w:t>
      </w:r>
      <w:proofErr w:type="spellStart"/>
      <w:r w:rsidRPr="00AD5911">
        <w:t>Шурышкарском</w:t>
      </w:r>
      <w:proofErr w:type="spellEnd"/>
      <w:r w:rsidRPr="00AD5911">
        <w:t xml:space="preserve"> районах. </w:t>
      </w:r>
    </w:p>
    <w:p w:rsidR="008E39C9" w:rsidRPr="00AD5911" w:rsidRDefault="008E39C9" w:rsidP="00AD5911">
      <w:pPr>
        <w:ind w:firstLine="567"/>
        <w:jc w:val="both"/>
        <w:rPr>
          <w:b/>
        </w:rPr>
      </w:pPr>
      <w:r w:rsidRPr="00AD5911">
        <w:tab/>
      </w:r>
      <w:r w:rsidR="00B65ADF" w:rsidRPr="00AD5911">
        <w:t xml:space="preserve">На текущий момент в округе имеется  91 источник питьевого водоснабжения, в том числе 25 </w:t>
      </w:r>
      <w:proofErr w:type="gramStart"/>
      <w:r w:rsidR="00B65ADF" w:rsidRPr="00AD5911">
        <w:t>поверхностных</w:t>
      </w:r>
      <w:proofErr w:type="gramEnd"/>
      <w:r w:rsidR="00B65ADF" w:rsidRPr="00AD5911">
        <w:t xml:space="preserve"> и 66 подземных. При этом</w:t>
      </w:r>
      <w:proofErr w:type="gramStart"/>
      <w:r w:rsidR="00B65ADF" w:rsidRPr="00AD5911">
        <w:t>,</w:t>
      </w:r>
      <w:proofErr w:type="gramEnd"/>
      <w:r w:rsidR="00B65ADF" w:rsidRPr="00AD5911">
        <w:t xml:space="preserve"> 28 источников водоснабжения (16 поверхностных и 12 подземных) не соответствует требованиям санитарного законодательства, что составляет 30,7% от общего числа. </w:t>
      </w:r>
    </w:p>
    <w:p w:rsidR="008E39C9" w:rsidRPr="00AD5911" w:rsidRDefault="008E39C9" w:rsidP="00AD5911">
      <w:pPr>
        <w:ind w:firstLine="708"/>
        <w:jc w:val="both"/>
        <w:rPr>
          <w:b/>
        </w:rPr>
      </w:pPr>
      <w:r w:rsidRPr="00AD5911">
        <w:rPr>
          <w:b/>
        </w:rPr>
        <w:t xml:space="preserve">Вопросы охраны здоровья трудоспособного населения в округе,  создания безопасных условий труда постоянно находятся в сфере внимания всех уровней государственной власти. </w:t>
      </w:r>
    </w:p>
    <w:p w:rsidR="006242CF" w:rsidRPr="00AD5911" w:rsidRDefault="006242CF" w:rsidP="00AD5911">
      <w:pPr>
        <w:ind w:firstLine="708"/>
        <w:jc w:val="both"/>
      </w:pPr>
      <w:r w:rsidRPr="00AD5911">
        <w:t>Количество работающих на промышленных предприятиях Ямало-Ненецкого автономного округа состав</w:t>
      </w:r>
      <w:r w:rsidR="0066450C">
        <w:t>ляет более</w:t>
      </w:r>
      <w:r w:rsidRPr="00AD5911">
        <w:t xml:space="preserve"> </w:t>
      </w:r>
      <w:r w:rsidRPr="00AD5911">
        <w:rPr>
          <w:szCs w:val="22"/>
        </w:rPr>
        <w:t>2</w:t>
      </w:r>
      <w:r w:rsidR="0066450C">
        <w:rPr>
          <w:szCs w:val="22"/>
        </w:rPr>
        <w:t>00 тысяч</w:t>
      </w:r>
      <w:r w:rsidRPr="00AD5911">
        <w:rPr>
          <w:szCs w:val="22"/>
        </w:rPr>
        <w:t xml:space="preserve"> </w:t>
      </w:r>
      <w:r w:rsidRPr="00AD5911">
        <w:t xml:space="preserve">человек. Количество работающих во вредных условиях труда на территории округа 107923 человека, из них женщин 17627.  </w:t>
      </w:r>
    </w:p>
    <w:p w:rsidR="008E39C9" w:rsidRPr="00AD5911" w:rsidRDefault="006242CF" w:rsidP="00AD5911">
      <w:pPr>
        <w:ind w:firstLine="708"/>
        <w:jc w:val="both"/>
        <w:rPr>
          <w:bCs/>
        </w:rPr>
      </w:pPr>
      <w:r w:rsidRPr="00AD5911">
        <w:t>Наибольшее число рабочих мест занято на таких отраслях экономической деятельности,  как  д</w:t>
      </w:r>
      <w:r w:rsidRPr="00AD5911">
        <w:rPr>
          <w:bCs/>
          <w:szCs w:val="22"/>
        </w:rPr>
        <w:t>обыча сырой нефти и природного газа.</w:t>
      </w:r>
      <w:r w:rsidR="008E39C9" w:rsidRPr="00AD5911">
        <w:t xml:space="preserve"> </w:t>
      </w:r>
    </w:p>
    <w:p w:rsidR="008E39C9" w:rsidRPr="00AD5911" w:rsidRDefault="008E39C9" w:rsidP="00AD5911">
      <w:pPr>
        <w:pStyle w:val="a4"/>
        <w:spacing w:after="0"/>
        <w:ind w:firstLine="425"/>
        <w:jc w:val="both"/>
      </w:pPr>
      <w:r w:rsidRPr="00AD5911">
        <w:t xml:space="preserve">Неудовлетворительные условия труда являются одной из основной причин высоких показателей заболеваемости с временной утратой трудоспособности. </w:t>
      </w:r>
    </w:p>
    <w:p w:rsidR="008E39C9" w:rsidRPr="00AD5911" w:rsidRDefault="008E39C9" w:rsidP="00AD5911">
      <w:pPr>
        <w:ind w:firstLine="708"/>
        <w:jc w:val="both"/>
      </w:pPr>
      <w:r w:rsidRPr="00AD5911">
        <w:t>Процент охвата периодическими медицинскими осмотрами работников промышленных предприятий, связанных с вредными условиями труда на протяжении последнего ряда лет не меняется и составляет в среднем 95%</w:t>
      </w:r>
      <w:r w:rsidRPr="00AD5911">
        <w:rPr>
          <w:bCs/>
        </w:rPr>
        <w:t>.</w:t>
      </w:r>
      <w:r w:rsidRPr="00AD5911">
        <w:t xml:space="preserve"> </w:t>
      </w:r>
    </w:p>
    <w:p w:rsidR="008E39C9" w:rsidRPr="00AD5911" w:rsidRDefault="008E39C9" w:rsidP="00E2727B">
      <w:pPr>
        <w:tabs>
          <w:tab w:val="left" w:pos="540"/>
          <w:tab w:val="left" w:pos="720"/>
        </w:tabs>
        <w:jc w:val="both"/>
      </w:pPr>
      <w:r w:rsidRPr="00AD5911">
        <w:tab/>
        <w:t xml:space="preserve">Несвоевременное выявление начальных признаков профессиональных заболеваний и соответственно позднее лечение ведут к развитию профессиональной инвалидности. </w:t>
      </w:r>
    </w:p>
    <w:p w:rsidR="00273A35" w:rsidRPr="00AD5911" w:rsidRDefault="00273A35" w:rsidP="00AD5911">
      <w:pPr>
        <w:ind w:firstLine="720"/>
        <w:jc w:val="both"/>
      </w:pPr>
      <w:r w:rsidRPr="00AD5911">
        <w:t xml:space="preserve">Одним из ведущих звеньев в системе </w:t>
      </w:r>
      <w:proofErr w:type="gramStart"/>
      <w:r w:rsidRPr="00AD5911">
        <w:t>предупреждения вредного влияния факторов среды обитания</w:t>
      </w:r>
      <w:proofErr w:type="gramEnd"/>
      <w:r w:rsidRPr="00AD5911">
        <w:t xml:space="preserve"> на человека является деятельность надзорных органов, в том числе направленная на совершенствование системы  регистрации и учета продукции, веществ и препаратов, прошедших регистрацию, разработку мероприятий по предотвращению поступления на потребительский рынок недоброкачественной и опасной для здоровья продукции.</w:t>
      </w:r>
    </w:p>
    <w:p w:rsidR="00273A35" w:rsidRPr="00AD5911" w:rsidRDefault="00273A35" w:rsidP="00AD5911">
      <w:pPr>
        <w:ind w:firstLine="708"/>
        <w:jc w:val="both"/>
      </w:pPr>
      <w:r w:rsidRPr="00AD5911">
        <w:t xml:space="preserve">В настоящее время в России создана необходимая нормативная и методическая база, обеспечивающая возможность </w:t>
      </w:r>
      <w:proofErr w:type="gramStart"/>
      <w:r w:rsidRPr="00AD5911">
        <w:t>контроля за</w:t>
      </w:r>
      <w:proofErr w:type="gramEnd"/>
      <w:r w:rsidRPr="00AD5911">
        <w:t xml:space="preserve"> качеством и безопасностью применения вновь вводимой продукции.</w:t>
      </w:r>
    </w:p>
    <w:p w:rsidR="00273A35" w:rsidRPr="00AD5911" w:rsidRDefault="00273A35" w:rsidP="00E2727B">
      <w:pPr>
        <w:ind w:firstLine="720"/>
        <w:jc w:val="both"/>
      </w:pPr>
      <w:r w:rsidRPr="00AD5911">
        <w:t>На территории округа размещены 13 предприятий, занятых производством газированных напитков, минеральной и бутилированной воды, расположенные на крупных городских территориях, все состоят на надзоре в учреждениях Роспотребнадзора</w:t>
      </w:r>
      <w:r w:rsidR="00E2727B">
        <w:t>.</w:t>
      </w:r>
      <w:r w:rsidRPr="00AD5911">
        <w:t xml:space="preserve"> </w:t>
      </w:r>
    </w:p>
    <w:p w:rsidR="00273A35" w:rsidRPr="00AD5911" w:rsidRDefault="00273A35" w:rsidP="00AD5911">
      <w:pPr>
        <w:ind w:firstLine="720"/>
        <w:jc w:val="both"/>
      </w:pPr>
      <w:r w:rsidRPr="00AD5911">
        <w:lastRenderedPageBreak/>
        <w:t xml:space="preserve">С целью </w:t>
      </w:r>
      <w:proofErr w:type="gramStart"/>
      <w:r w:rsidRPr="00AD5911">
        <w:t>контроля за</w:t>
      </w:r>
      <w:proofErr w:type="gramEnd"/>
      <w:r w:rsidRPr="00AD5911">
        <w:t xml:space="preserve"> соблюдением требований  лицензируемой деятельности связанной с использованием возбудителей инфекционных заболеваний и  источников ионизирующего излучения, необходимо осуществление системного государственного регулирования за данной деятельностью на территории округа.     </w:t>
      </w:r>
    </w:p>
    <w:p w:rsidR="00273A35" w:rsidRPr="00AD5911" w:rsidRDefault="00273A35" w:rsidP="00AD5911">
      <w:pPr>
        <w:jc w:val="both"/>
      </w:pPr>
      <w:proofErr w:type="gramStart"/>
      <w:r w:rsidRPr="00AD5911">
        <w:t>Для упорядочения работ по лицензированию деятельности, связанную с использованием возбудителей инфекционных заболеваний 3-4 групп патогенности и  источниками ионизирующего излучения, защиты жизни и здоровья населения территории ЯНАО  от неблагоприятного воздействия, оказываемого возбудителями инфекционных  заболеваний и источниками ионизирующего излучения (генерирующих), принятие настоящей ведомственной целевой программы, предусматривающей совершенствование системы предупреждения вредного влияния факторов среды обитания на здоровье населения, надо считать крайне необходимым, целесообразным</w:t>
      </w:r>
      <w:proofErr w:type="gramEnd"/>
      <w:r w:rsidRPr="00AD5911">
        <w:t xml:space="preserve"> и своевременным.</w:t>
      </w:r>
    </w:p>
    <w:p w:rsidR="006D4CCC" w:rsidRPr="00AD5911" w:rsidRDefault="006D4CCC" w:rsidP="00AD5911">
      <w:pPr>
        <w:ind w:firstLine="360"/>
        <w:jc w:val="both"/>
      </w:pPr>
      <w:r w:rsidRPr="00AD5911">
        <w:t xml:space="preserve">Учитывая </w:t>
      </w:r>
      <w:proofErr w:type="gramStart"/>
      <w:r w:rsidRPr="00AD5911">
        <w:t>изложенное</w:t>
      </w:r>
      <w:proofErr w:type="gramEnd"/>
      <w:r w:rsidRPr="00AD5911">
        <w:t xml:space="preserve">, в целях эффективной деятельности Управления Федеральной службы по надзору в сфере защиты прав потребителей и благополучия человека по Ямало-Ненецкому автономному округу, реализация настоящей Ведомственной Целевой программы (далее Программы), является необходимой и своевременной для обеспечения эпидемиологического благополучия  и здоровья населения ЯМАЛА. </w:t>
      </w:r>
    </w:p>
    <w:p w:rsidR="004677EB" w:rsidRPr="00AD5911" w:rsidRDefault="00E55CA6" w:rsidP="00AD5911">
      <w:pPr>
        <w:numPr>
          <w:ilvl w:val="0"/>
          <w:numId w:val="13"/>
        </w:numPr>
        <w:jc w:val="center"/>
        <w:rPr>
          <w:b/>
        </w:rPr>
      </w:pPr>
      <w:r w:rsidRPr="00AD5911">
        <w:rPr>
          <w:b/>
        </w:rPr>
        <w:t>Основные цели и задачи Программы</w:t>
      </w:r>
      <w:r w:rsidR="00376539" w:rsidRPr="00AD5911">
        <w:rPr>
          <w:b/>
        </w:rPr>
        <w:t xml:space="preserve"> </w:t>
      </w:r>
    </w:p>
    <w:p w:rsidR="00E55CA6" w:rsidRPr="00AD5911" w:rsidRDefault="00332CED" w:rsidP="00AD5911">
      <w:pPr>
        <w:ind w:left="360"/>
        <w:jc w:val="center"/>
        <w:rPr>
          <w:b/>
        </w:rPr>
      </w:pPr>
      <w:r w:rsidRPr="00AD5911">
        <w:rPr>
          <w:b/>
        </w:rPr>
        <w:t>«ГИГИЕНА И ЗДОРОВЬЕ ЖИТЕЛЯМ ЯМАЛА</w:t>
      </w:r>
      <w:r w:rsidR="004677EB" w:rsidRPr="00AD5911">
        <w:rPr>
          <w:b/>
        </w:rPr>
        <w:t xml:space="preserve"> </w:t>
      </w:r>
      <w:r w:rsidR="0004737B" w:rsidRPr="00AD5911">
        <w:rPr>
          <w:b/>
        </w:rPr>
        <w:t>201</w:t>
      </w:r>
      <w:r w:rsidR="00F46AF5">
        <w:rPr>
          <w:b/>
        </w:rPr>
        <w:t>4</w:t>
      </w:r>
      <w:r w:rsidR="0004737B" w:rsidRPr="00AD5911">
        <w:rPr>
          <w:b/>
        </w:rPr>
        <w:t>-201</w:t>
      </w:r>
      <w:r w:rsidR="00F46AF5">
        <w:rPr>
          <w:b/>
        </w:rPr>
        <w:t>6</w:t>
      </w:r>
      <w:r w:rsidR="002C553E" w:rsidRPr="00AD5911">
        <w:rPr>
          <w:b/>
        </w:rPr>
        <w:t xml:space="preserve"> г.г. »</w:t>
      </w:r>
    </w:p>
    <w:p w:rsidR="004677EB" w:rsidRPr="00AD5911" w:rsidRDefault="00E55CA6" w:rsidP="00AD5911">
      <w:pPr>
        <w:jc w:val="both"/>
        <w:rPr>
          <w:spacing w:val="-2"/>
        </w:rPr>
      </w:pPr>
      <w:r w:rsidRPr="00AD5911">
        <w:rPr>
          <w:b/>
          <w:spacing w:val="-2"/>
        </w:rPr>
        <w:t>Цель программы</w:t>
      </w:r>
      <w:proofErr w:type="gramStart"/>
      <w:r w:rsidRPr="00AD5911">
        <w:rPr>
          <w:spacing w:val="-2"/>
        </w:rPr>
        <w:t xml:space="preserve"> </w:t>
      </w:r>
      <w:r w:rsidR="00D925FF" w:rsidRPr="00AD5911">
        <w:rPr>
          <w:spacing w:val="-2"/>
        </w:rPr>
        <w:t>:</w:t>
      </w:r>
      <w:proofErr w:type="gramEnd"/>
      <w:r w:rsidR="00D925FF" w:rsidRPr="00AD5911">
        <w:rPr>
          <w:spacing w:val="-2"/>
        </w:rPr>
        <w:t xml:space="preserve"> </w:t>
      </w:r>
    </w:p>
    <w:p w:rsidR="00D10EF6" w:rsidRPr="00AD5911" w:rsidRDefault="00D925FF" w:rsidP="00AD5911">
      <w:pPr>
        <w:shd w:val="clear" w:color="auto" w:fill="FFFFFF"/>
        <w:ind w:firstLine="708"/>
      </w:pPr>
      <w:r w:rsidRPr="00AD5911">
        <w:t>Обеспечение санитарно-эпидемиологического благополучия</w:t>
      </w:r>
      <w:r w:rsidR="0099123D" w:rsidRPr="00AD5911">
        <w:t xml:space="preserve"> и здоровья </w:t>
      </w:r>
      <w:r w:rsidRPr="00AD5911">
        <w:t xml:space="preserve"> населения Ямало-Ненецкого автономного округа</w:t>
      </w:r>
      <w:r w:rsidR="00D10EF6" w:rsidRPr="00AD5911">
        <w:t>.</w:t>
      </w:r>
    </w:p>
    <w:p w:rsidR="00D10EF6" w:rsidRPr="00AD5911" w:rsidRDefault="00D10EF6" w:rsidP="00AD5911">
      <w:pPr>
        <w:ind w:firstLine="360"/>
        <w:jc w:val="both"/>
      </w:pPr>
      <w:r w:rsidRPr="00AD5911">
        <w:rPr>
          <w:spacing w:val="-2"/>
        </w:rPr>
        <w:t xml:space="preserve">Предупреждение вредного влияния факторов среды обитания на здоровье населения округа, предотвращение поступления на потребительский рынок некачественной и опасной продукции. </w:t>
      </w:r>
    </w:p>
    <w:p w:rsidR="00D10EF6" w:rsidRPr="00AD5911" w:rsidRDefault="00D10EF6" w:rsidP="00AD5911">
      <w:pPr>
        <w:shd w:val="clear" w:color="auto" w:fill="FFFFFF"/>
        <w:ind w:firstLine="360"/>
      </w:pPr>
      <w:r w:rsidRPr="00AD5911">
        <w:t>Защита жизни и здоровья населения территории ЯНАО  от неблагоприятного воздействия, оказываемого возбудителями инфекционных  заболеваний и источниками ионизирующего излучения (генерирующих).</w:t>
      </w:r>
    </w:p>
    <w:p w:rsidR="00D10EF6" w:rsidRPr="00AD5911" w:rsidRDefault="00D10EF6" w:rsidP="00AD5911">
      <w:pPr>
        <w:ind w:firstLine="360"/>
        <w:jc w:val="both"/>
        <w:rPr>
          <w:b/>
        </w:rPr>
      </w:pPr>
      <w:r w:rsidRPr="00AD5911">
        <w:t>Создание единых требований к лицензированию деятельности, связанной с использованием возбудителей инфекционных заболеваний 3-4 групп патогенности и  источников ионизирующего излучения (генерирующих).</w:t>
      </w:r>
    </w:p>
    <w:p w:rsidR="00D10EF6" w:rsidRPr="00AD5911" w:rsidRDefault="00D10EF6" w:rsidP="00AD5911">
      <w:pPr>
        <w:shd w:val="clear" w:color="auto" w:fill="FFFFFF"/>
        <w:rPr>
          <w:b/>
        </w:rPr>
      </w:pPr>
    </w:p>
    <w:p w:rsidR="00D925FF" w:rsidRPr="00AD5911" w:rsidRDefault="00D925FF" w:rsidP="00AD5911">
      <w:pPr>
        <w:shd w:val="clear" w:color="auto" w:fill="FFFFFF"/>
        <w:rPr>
          <w:b/>
        </w:rPr>
      </w:pPr>
      <w:r w:rsidRPr="00AD5911">
        <w:rPr>
          <w:b/>
        </w:rPr>
        <w:t xml:space="preserve">Основные задачи: </w:t>
      </w:r>
    </w:p>
    <w:p w:rsidR="00D925FF" w:rsidRPr="00AD5911" w:rsidRDefault="00D925FF" w:rsidP="00AD5911">
      <w:r w:rsidRPr="00AD5911">
        <w:t xml:space="preserve">1. Организация и осуществление государственного санитарно-эпидемиологического надзора; </w:t>
      </w:r>
    </w:p>
    <w:p w:rsidR="00D925FF" w:rsidRPr="00AD5911" w:rsidRDefault="00D925FF" w:rsidP="00AD5911">
      <w:r w:rsidRPr="00AD5911">
        <w:t>2. Выявление и устранение влияния вредных и опасных факторов среды обитания на здоровье человека;</w:t>
      </w:r>
    </w:p>
    <w:p w:rsidR="0004737B" w:rsidRPr="00AD5911" w:rsidRDefault="00D925FF" w:rsidP="00AD5911">
      <w:pPr>
        <w:suppressAutoHyphens/>
        <w:jc w:val="both"/>
      </w:pPr>
      <w:r w:rsidRPr="00AD5911">
        <w:t>3. Предупреждение, обнаружение, а также пресечение нарушений законодательства Российской Федерации в установленных сферах деятельности.</w:t>
      </w:r>
      <w:r w:rsidR="0004737B" w:rsidRPr="00AD5911">
        <w:t xml:space="preserve"> </w:t>
      </w:r>
    </w:p>
    <w:p w:rsidR="0004737B" w:rsidRPr="00AD5911" w:rsidRDefault="0004737B" w:rsidP="00AD5911">
      <w:pPr>
        <w:suppressAutoHyphens/>
        <w:jc w:val="both"/>
      </w:pPr>
      <w:r w:rsidRPr="00AD5911">
        <w:t xml:space="preserve">4. Мониторинг качества и безопасности продукции, прошедшей государственную регистрацию на территории округа. </w:t>
      </w:r>
    </w:p>
    <w:p w:rsidR="0004737B" w:rsidRPr="00AD5911" w:rsidRDefault="0004737B" w:rsidP="00AD5911">
      <w:pPr>
        <w:suppressAutoHyphens/>
        <w:jc w:val="both"/>
      </w:pPr>
      <w:r w:rsidRPr="00AD5911">
        <w:t>5. Ведение автоматизированной системы учета продукции, веществ, препаратов, прошедших государственную регистрацию таможенного со</w:t>
      </w:r>
      <w:r w:rsidR="00D10EF6" w:rsidRPr="00AD5911">
        <w:t>ю</w:t>
      </w:r>
      <w:r w:rsidRPr="00AD5911">
        <w:t>за.</w:t>
      </w:r>
    </w:p>
    <w:p w:rsidR="0004737B" w:rsidRPr="00AD5911" w:rsidRDefault="0004737B" w:rsidP="00AD5911">
      <w:pPr>
        <w:suppressAutoHyphens/>
        <w:jc w:val="both"/>
      </w:pPr>
      <w:r w:rsidRPr="00AD5911">
        <w:t xml:space="preserve">6. Формирование информационного банка о продукции, прошедшей государственную регистрацию  на территории округа. </w:t>
      </w:r>
    </w:p>
    <w:p w:rsidR="0004737B" w:rsidRPr="00AD5911" w:rsidRDefault="00D10EF6" w:rsidP="00AD5911">
      <w:pPr>
        <w:suppressAutoHyphens/>
        <w:jc w:val="both"/>
      </w:pPr>
      <w:r w:rsidRPr="00AD5911">
        <w:t>7</w:t>
      </w:r>
      <w:r w:rsidR="0004737B" w:rsidRPr="00AD5911">
        <w:t xml:space="preserve">. Своевременное информирование органов и учреждений Федеральной службы, заинтересованных ведомств, населения о выявлении недоброкачественной продукции, о нарушениях, допускаемых при рекламе и реализации соответствующей продукции. </w:t>
      </w:r>
    </w:p>
    <w:p w:rsidR="0004737B" w:rsidRPr="00AD5911" w:rsidRDefault="00D10EF6" w:rsidP="00AD5911">
      <w:pPr>
        <w:suppressAutoHyphens/>
        <w:jc w:val="both"/>
      </w:pPr>
      <w:r w:rsidRPr="00AD5911">
        <w:t>8</w:t>
      </w:r>
      <w:r w:rsidR="0004737B" w:rsidRPr="00AD5911">
        <w:t>. Обоснование мероприятий и принятие управленческих решений по результатам ведения государственной регистрации продукции на территории округа.</w:t>
      </w:r>
    </w:p>
    <w:p w:rsidR="0004737B" w:rsidRPr="00AD5911" w:rsidRDefault="00D10EF6" w:rsidP="00AD5911">
      <w:pPr>
        <w:tabs>
          <w:tab w:val="left" w:pos="0"/>
        </w:tabs>
        <w:jc w:val="both"/>
      </w:pPr>
      <w:r w:rsidRPr="00AD5911">
        <w:t>9.</w:t>
      </w:r>
      <w:r w:rsidR="0004737B" w:rsidRPr="00AD5911">
        <w:t xml:space="preserve"> Развитие и укрепление материально-технической базы управления Роспотребнадзора по ЯНАО, ФГУЗ «Центр гигиены и эпидемиологии в ЯНАО», </w:t>
      </w:r>
      <w:proofErr w:type="gramStart"/>
      <w:r w:rsidR="0004737B" w:rsidRPr="00AD5911">
        <w:t>осуществляющих</w:t>
      </w:r>
      <w:proofErr w:type="gramEnd"/>
      <w:r w:rsidR="0004737B" w:rsidRPr="00AD5911">
        <w:t xml:space="preserve"> государственную регистрацию продукции.</w:t>
      </w:r>
    </w:p>
    <w:p w:rsidR="00D10EF6" w:rsidRPr="00AD5911" w:rsidRDefault="00D10EF6" w:rsidP="00AD5911">
      <w:pPr>
        <w:tabs>
          <w:tab w:val="left" w:pos="0"/>
        </w:tabs>
        <w:jc w:val="both"/>
      </w:pPr>
      <w:r w:rsidRPr="00AD5911">
        <w:lastRenderedPageBreak/>
        <w:t>10</w:t>
      </w:r>
      <w:r w:rsidR="0004737B" w:rsidRPr="00AD5911">
        <w:t>. Обеспечение координации и контроля деятельности ФГУЗ «Центр гигиены и эпидемиологии в ЯНАО» и его филиалов в части проведения лабораторных исследований и испытаний продукции в целях государственной регистрации</w:t>
      </w:r>
      <w:r w:rsidRPr="00AD5911">
        <w:t xml:space="preserve">. </w:t>
      </w:r>
    </w:p>
    <w:p w:rsidR="0004737B" w:rsidRPr="00AD5911" w:rsidRDefault="00D10EF6" w:rsidP="00AD5911">
      <w:pPr>
        <w:tabs>
          <w:tab w:val="left" w:pos="0"/>
        </w:tabs>
        <w:jc w:val="both"/>
      </w:pPr>
      <w:r w:rsidRPr="00AD5911">
        <w:rPr>
          <w:bCs/>
        </w:rPr>
        <w:t>11</w:t>
      </w:r>
      <w:r w:rsidR="0004737B" w:rsidRPr="00AD5911">
        <w:rPr>
          <w:bCs/>
        </w:rPr>
        <w:t>. Повышение профессионального уровня специалистов по вопросам государственной регистрации продукции.</w:t>
      </w:r>
    </w:p>
    <w:p w:rsidR="00D10EF6" w:rsidRPr="00AD5911" w:rsidRDefault="00D10EF6" w:rsidP="00AD5911">
      <w:pPr>
        <w:jc w:val="both"/>
      </w:pPr>
      <w:r w:rsidRPr="00AD5911">
        <w:t xml:space="preserve">12. Ведение автоматизированного реестра лицензий на деятельность, связанную с использованием возбудителей инфекционных заболеваний 3-4 групп патогенности и  источниками ионизирующего излучения. </w:t>
      </w:r>
    </w:p>
    <w:p w:rsidR="00D10EF6" w:rsidRPr="00AD5911" w:rsidRDefault="00D10EF6" w:rsidP="00AD5911">
      <w:pPr>
        <w:shd w:val="clear" w:color="auto" w:fill="FFFFFF"/>
        <w:jc w:val="both"/>
      </w:pPr>
      <w:r w:rsidRPr="00AD5911">
        <w:t>13. Лицензирование 100 % предприятий, осуществляющих деятельность в области использования источников ионизирующего излучения и деятельности, связанной с использованием возбудителей инфекционных заболеваний человека 3-4 групп патогенности.</w:t>
      </w:r>
    </w:p>
    <w:p w:rsidR="00D10EF6" w:rsidRPr="00AD5911" w:rsidRDefault="00D10EF6" w:rsidP="00AD5911">
      <w:pPr>
        <w:shd w:val="clear" w:color="auto" w:fill="FFFFFF"/>
        <w:jc w:val="both"/>
      </w:pPr>
      <w:r w:rsidRPr="00AD5911">
        <w:t xml:space="preserve">14. Формирование информационного банка об учреждениях, прошедших лицензирование на территории округа. </w:t>
      </w:r>
    </w:p>
    <w:p w:rsidR="00D10EF6" w:rsidRPr="00AD5911" w:rsidRDefault="00D10EF6" w:rsidP="00AD5911">
      <w:pPr>
        <w:shd w:val="clear" w:color="auto" w:fill="FFFFFF"/>
        <w:jc w:val="both"/>
      </w:pPr>
      <w:r w:rsidRPr="00AD5911">
        <w:t xml:space="preserve">15. Контроль соблюдения лицензиатами заявленных требований и условий при осуществлении деятельности, связанной с использованием возбудителей инфекционных заболеваний и  источников ионизирующего излучения. </w:t>
      </w:r>
    </w:p>
    <w:p w:rsidR="00D10EF6" w:rsidRPr="00AD5911" w:rsidRDefault="00D10EF6" w:rsidP="00AD5911">
      <w:pPr>
        <w:shd w:val="clear" w:color="auto" w:fill="FFFFFF"/>
        <w:jc w:val="both"/>
      </w:pPr>
      <w:r w:rsidRPr="00AD5911">
        <w:t xml:space="preserve">16. Обоснование мероприятий и принятие управленческих решений по результатам надзорных мероприятий за объектами, осуществляемыми деятельность с использованием возбудителей инфекционных заболеваний человека 3-4 групп патогенности. </w:t>
      </w:r>
    </w:p>
    <w:p w:rsidR="00D10EF6" w:rsidRPr="00AD5911" w:rsidRDefault="00D10EF6" w:rsidP="00AD5911">
      <w:pPr>
        <w:shd w:val="clear" w:color="auto" w:fill="FFFFFF"/>
        <w:jc w:val="both"/>
      </w:pPr>
      <w:r w:rsidRPr="00AD5911">
        <w:t xml:space="preserve">17. Своевременное информирование органов и учреждений Федеральной службы, заинтересованных ведомств, населения о  нарушениях, допускаемых при осуществлении данного вида деятельности, о возникновении чрезвычайных ситуаций на территории округа. </w:t>
      </w:r>
    </w:p>
    <w:p w:rsidR="00D10EF6" w:rsidRPr="00AD5911" w:rsidRDefault="00D10EF6" w:rsidP="00AD5911">
      <w:pPr>
        <w:shd w:val="clear" w:color="auto" w:fill="FFFFFF"/>
        <w:jc w:val="both"/>
      </w:pPr>
      <w:r w:rsidRPr="00AD5911">
        <w:t xml:space="preserve">18.Развитие и укрепление материально-технической базы управления Роспотребнадзора по ЯНАО, ФГУЗ «Центр гигиены и эпидемиологии в ЯНАО». </w:t>
      </w:r>
    </w:p>
    <w:p w:rsidR="00D10EF6" w:rsidRPr="00AD5911" w:rsidRDefault="00D10EF6" w:rsidP="00AD5911">
      <w:pPr>
        <w:shd w:val="clear" w:color="auto" w:fill="FFFFFF"/>
        <w:jc w:val="both"/>
      </w:pPr>
      <w:r w:rsidRPr="00AD5911">
        <w:t xml:space="preserve">19. Обеспечение координации и контроля деятельности ФГУЗ «Центр гигиены и эпидемиологии в ЯНАО» и его филиалов в части проведения лабораторных исследований и испытаний. </w:t>
      </w:r>
    </w:p>
    <w:p w:rsidR="00D10EF6" w:rsidRPr="00AD5911" w:rsidRDefault="00D10EF6" w:rsidP="00AD5911">
      <w:pPr>
        <w:shd w:val="clear" w:color="auto" w:fill="FFFFFF"/>
        <w:jc w:val="both"/>
        <w:rPr>
          <w:b/>
        </w:rPr>
      </w:pPr>
      <w:r w:rsidRPr="00AD5911">
        <w:t xml:space="preserve">20. </w:t>
      </w:r>
      <w:r w:rsidRPr="00AD5911">
        <w:rPr>
          <w:bCs/>
        </w:rPr>
        <w:t xml:space="preserve">Повышение профессионального уровня специалистов </w:t>
      </w:r>
      <w:r w:rsidRPr="00AD5911">
        <w:t xml:space="preserve">занимающихся вопросами лицензирования деятельности, связанной с использованием возбудителей инфекционных заболеваний 3-4 групп патогенности и  источников ионизирующего излучения (генерирующих).  </w:t>
      </w:r>
    </w:p>
    <w:p w:rsidR="0087278F" w:rsidRDefault="0087278F" w:rsidP="00AD5911">
      <w:pPr>
        <w:ind w:left="720"/>
        <w:jc w:val="both"/>
        <w:rPr>
          <w:b/>
        </w:rPr>
      </w:pPr>
    </w:p>
    <w:p w:rsidR="00E55CA6" w:rsidRPr="00F21F16" w:rsidRDefault="0087278F" w:rsidP="00C07284">
      <w:pPr>
        <w:ind w:firstLine="709"/>
        <w:jc w:val="center"/>
        <w:rPr>
          <w:b/>
        </w:rPr>
      </w:pPr>
      <w:r w:rsidRPr="00F21F16">
        <w:rPr>
          <w:b/>
        </w:rPr>
        <w:t>3</w:t>
      </w:r>
      <w:r w:rsidR="004677EB" w:rsidRPr="00F21F16">
        <w:rPr>
          <w:b/>
        </w:rPr>
        <w:t xml:space="preserve">. </w:t>
      </w:r>
      <w:r w:rsidR="00C07284" w:rsidRPr="00F21F16">
        <w:rPr>
          <w:b/>
        </w:rPr>
        <w:t xml:space="preserve"> </w:t>
      </w:r>
      <w:r w:rsidR="00E55CA6" w:rsidRPr="00F21F16">
        <w:rPr>
          <w:b/>
        </w:rPr>
        <w:t xml:space="preserve">Ожидаемые конечные результаты реализации программы и показатели </w:t>
      </w:r>
      <w:r w:rsidR="00C07284" w:rsidRPr="00F21F16">
        <w:rPr>
          <w:b/>
        </w:rPr>
        <w:t>с</w:t>
      </w:r>
      <w:r w:rsidR="00E55CA6" w:rsidRPr="00F21F16">
        <w:rPr>
          <w:b/>
        </w:rPr>
        <w:t>оциально-экономической эффективности</w:t>
      </w:r>
    </w:p>
    <w:p w:rsidR="00F21F16" w:rsidRPr="00F21F16" w:rsidRDefault="00F21F16" w:rsidP="00C07284">
      <w:pPr>
        <w:ind w:firstLine="709"/>
        <w:jc w:val="center"/>
        <w:rPr>
          <w:b/>
        </w:rPr>
      </w:pPr>
    </w:p>
    <w:p w:rsidR="00D925FF" w:rsidRPr="00F21F16" w:rsidRDefault="00D925FF" w:rsidP="00F21F16">
      <w:pPr>
        <w:pStyle w:val="20"/>
        <w:numPr>
          <w:ilvl w:val="0"/>
          <w:numId w:val="17"/>
        </w:numPr>
        <w:tabs>
          <w:tab w:val="left" w:pos="993"/>
        </w:tabs>
        <w:ind w:left="0" w:firstLine="567"/>
        <w:rPr>
          <w:sz w:val="24"/>
        </w:rPr>
      </w:pPr>
      <w:r w:rsidRPr="00F21F16">
        <w:rPr>
          <w:sz w:val="24"/>
        </w:rPr>
        <w:t xml:space="preserve">Повышение эффективности </w:t>
      </w:r>
      <w:proofErr w:type="spellStart"/>
      <w:r w:rsidRPr="00F21F16">
        <w:rPr>
          <w:sz w:val="24"/>
        </w:rPr>
        <w:t>госсанэпиднадзора</w:t>
      </w:r>
      <w:proofErr w:type="spellEnd"/>
      <w:r w:rsidRPr="00F21F16">
        <w:rPr>
          <w:sz w:val="24"/>
        </w:rPr>
        <w:t xml:space="preserve"> и  сокращение  численности наиболее неблагополучных в социально-эпидемиологическом отн</w:t>
      </w:r>
      <w:r w:rsidR="00D37980" w:rsidRPr="00F21F16">
        <w:rPr>
          <w:sz w:val="24"/>
        </w:rPr>
        <w:t>ошении объектов надзора до 4</w:t>
      </w:r>
      <w:r w:rsidR="007C09F7" w:rsidRPr="00F21F16">
        <w:rPr>
          <w:sz w:val="24"/>
        </w:rPr>
        <w:t>%.</w:t>
      </w:r>
    </w:p>
    <w:p w:rsidR="005C24CD" w:rsidRPr="00F21F16" w:rsidRDefault="005C24CD" w:rsidP="00F21F16">
      <w:pPr>
        <w:pStyle w:val="a8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bCs/>
        </w:rPr>
      </w:pPr>
      <w:r w:rsidRPr="00F21F16">
        <w:rPr>
          <w:bCs/>
        </w:rPr>
        <w:t>Увеличение удельного веса персонала категории</w:t>
      </w:r>
      <w:proofErr w:type="gramStart"/>
      <w:r w:rsidRPr="00F21F16">
        <w:rPr>
          <w:bCs/>
        </w:rPr>
        <w:t xml:space="preserve"> А</w:t>
      </w:r>
      <w:proofErr w:type="gramEnd"/>
      <w:r w:rsidRPr="00F21F16">
        <w:rPr>
          <w:bCs/>
        </w:rPr>
        <w:t>, проходящего ИДК</w:t>
      </w:r>
      <w:r w:rsidR="007C09F7" w:rsidRPr="00F21F16">
        <w:rPr>
          <w:bCs/>
        </w:rPr>
        <w:t xml:space="preserve"> до 100%</w:t>
      </w:r>
    </w:p>
    <w:p w:rsidR="005C24CD" w:rsidRPr="00F21F16" w:rsidRDefault="005C24CD" w:rsidP="00F21F16">
      <w:pPr>
        <w:pStyle w:val="a8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bCs/>
        </w:rPr>
      </w:pPr>
      <w:r w:rsidRPr="00F21F16">
        <w:rPr>
          <w:bCs/>
        </w:rPr>
        <w:t>Снижение удельного веса исследований факторов производственной среды на рабочих местах, не соответствующих гигиеническим нормативам</w:t>
      </w:r>
      <w:r w:rsidR="007C09F7" w:rsidRPr="00F21F16">
        <w:rPr>
          <w:bCs/>
        </w:rPr>
        <w:t xml:space="preserve"> до 1</w:t>
      </w:r>
      <w:r w:rsidR="00D37980" w:rsidRPr="00F21F16">
        <w:rPr>
          <w:bCs/>
        </w:rPr>
        <w:t>5</w:t>
      </w:r>
      <w:r w:rsidR="007C09F7" w:rsidRPr="00F21F16">
        <w:rPr>
          <w:bCs/>
        </w:rPr>
        <w:t>%.</w:t>
      </w:r>
    </w:p>
    <w:p w:rsidR="000A7359" w:rsidRPr="00AD5911" w:rsidRDefault="000A7359" w:rsidP="00AD5911">
      <w:pPr>
        <w:rPr>
          <w:bCs/>
        </w:rPr>
      </w:pPr>
    </w:p>
    <w:p w:rsidR="00D63E7C" w:rsidRDefault="0087278F" w:rsidP="00F21F16">
      <w:pPr>
        <w:pStyle w:val="20"/>
        <w:ind w:right="278"/>
        <w:jc w:val="center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4</w:t>
      </w:r>
      <w:r w:rsidR="00C158F1" w:rsidRPr="00AD5911">
        <w:rPr>
          <w:b/>
          <w:bCs/>
          <w:sz w:val="24"/>
          <w:szCs w:val="28"/>
        </w:rPr>
        <w:t>.</w:t>
      </w:r>
      <w:r w:rsidR="00D63E7C">
        <w:rPr>
          <w:b/>
          <w:bCs/>
          <w:sz w:val="24"/>
          <w:szCs w:val="28"/>
        </w:rPr>
        <w:t xml:space="preserve"> </w:t>
      </w:r>
      <w:r w:rsidR="00E55CA6" w:rsidRPr="00AD5911">
        <w:rPr>
          <w:b/>
          <w:bCs/>
          <w:sz w:val="24"/>
          <w:szCs w:val="28"/>
        </w:rPr>
        <w:t xml:space="preserve">Объем финансирования ВЦП </w:t>
      </w:r>
      <w:r w:rsidR="00E55CA6" w:rsidRPr="00F21F16">
        <w:rPr>
          <w:b/>
          <w:bCs/>
          <w:sz w:val="24"/>
          <w:szCs w:val="28"/>
        </w:rPr>
        <w:t xml:space="preserve"> </w:t>
      </w:r>
      <w:r w:rsidR="009747C7" w:rsidRPr="00F21F16">
        <w:rPr>
          <w:b/>
          <w:bCs/>
          <w:sz w:val="24"/>
          <w:szCs w:val="28"/>
        </w:rPr>
        <w:t>«ГИГИЕНА</w:t>
      </w:r>
      <w:r w:rsidR="008135A6" w:rsidRPr="00F21F16">
        <w:rPr>
          <w:b/>
          <w:bCs/>
          <w:sz w:val="24"/>
          <w:szCs w:val="28"/>
        </w:rPr>
        <w:t xml:space="preserve"> И ЗДОРОВЬЕ ЖИТЕЛЯМ ЯМАЛА </w:t>
      </w:r>
    </w:p>
    <w:p w:rsidR="00E55CA6" w:rsidRPr="00F21F16" w:rsidRDefault="008135A6" w:rsidP="00F21F16">
      <w:pPr>
        <w:pStyle w:val="20"/>
        <w:ind w:right="278"/>
        <w:jc w:val="center"/>
        <w:rPr>
          <w:b/>
          <w:bCs/>
          <w:sz w:val="24"/>
          <w:szCs w:val="28"/>
        </w:rPr>
      </w:pPr>
      <w:r w:rsidRPr="00F21F16">
        <w:rPr>
          <w:b/>
          <w:bCs/>
          <w:sz w:val="24"/>
          <w:szCs w:val="28"/>
        </w:rPr>
        <w:t>в 20</w:t>
      </w:r>
      <w:r w:rsidR="00F46AF5" w:rsidRPr="00F21F16">
        <w:rPr>
          <w:b/>
          <w:bCs/>
          <w:sz w:val="24"/>
          <w:szCs w:val="28"/>
        </w:rPr>
        <w:t>14</w:t>
      </w:r>
      <w:r w:rsidRPr="00F21F16">
        <w:rPr>
          <w:b/>
          <w:bCs/>
          <w:sz w:val="24"/>
          <w:szCs w:val="28"/>
        </w:rPr>
        <w:t>-201</w:t>
      </w:r>
      <w:r w:rsidR="00F46AF5" w:rsidRPr="00F21F16">
        <w:rPr>
          <w:b/>
          <w:bCs/>
          <w:sz w:val="24"/>
          <w:szCs w:val="28"/>
        </w:rPr>
        <w:t>6</w:t>
      </w:r>
      <w:r w:rsidR="009747C7" w:rsidRPr="00F21F16">
        <w:rPr>
          <w:b/>
          <w:bCs/>
          <w:sz w:val="24"/>
          <w:szCs w:val="28"/>
        </w:rPr>
        <w:t>г.г. »</w:t>
      </w:r>
      <w:r w:rsidRPr="00F21F16">
        <w:rPr>
          <w:b/>
          <w:bCs/>
          <w:sz w:val="24"/>
          <w:szCs w:val="28"/>
        </w:rPr>
        <w:t xml:space="preserve"> по </w:t>
      </w:r>
      <w:r w:rsidR="00E55CA6" w:rsidRPr="00F21F16">
        <w:rPr>
          <w:b/>
          <w:bCs/>
          <w:sz w:val="24"/>
          <w:szCs w:val="28"/>
        </w:rPr>
        <w:t xml:space="preserve"> мероприятиям</w:t>
      </w:r>
    </w:p>
    <w:p w:rsidR="007070D6" w:rsidRPr="00AD5911" w:rsidRDefault="007070D6" w:rsidP="00F21F16">
      <w:pPr>
        <w:pStyle w:val="20"/>
        <w:ind w:right="278"/>
        <w:jc w:val="right"/>
        <w:rPr>
          <w:b/>
          <w:bCs/>
          <w:sz w:val="24"/>
        </w:rPr>
      </w:pPr>
      <w:r w:rsidRPr="00AD5911">
        <w:rPr>
          <w:b/>
          <w:bCs/>
          <w:sz w:val="24"/>
        </w:rPr>
        <w:t xml:space="preserve">таблица </w:t>
      </w:r>
      <w:r w:rsidR="00D63E7C">
        <w:rPr>
          <w:b/>
          <w:bCs/>
          <w:sz w:val="24"/>
        </w:rPr>
        <w:t>4</w:t>
      </w:r>
      <w:r w:rsidRPr="00AD5911">
        <w:rPr>
          <w:b/>
          <w:bCs/>
          <w:sz w:val="24"/>
        </w:rPr>
        <w:t xml:space="preserve">.1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1418"/>
        <w:gridCol w:w="1134"/>
        <w:gridCol w:w="1417"/>
        <w:gridCol w:w="1418"/>
      </w:tblGrid>
      <w:tr w:rsidR="00E55CA6" w:rsidRPr="00AD5911" w:rsidTr="00146F92">
        <w:trPr>
          <w:cantSplit/>
        </w:trPr>
        <w:tc>
          <w:tcPr>
            <w:tcW w:w="4786" w:type="dxa"/>
            <w:vMerge w:val="restart"/>
            <w:vAlign w:val="center"/>
          </w:tcPr>
          <w:p w:rsidR="00E55CA6" w:rsidRPr="009A171B" w:rsidRDefault="00E55CA6" w:rsidP="0087278F">
            <w:pPr>
              <w:ind w:right="-2"/>
              <w:jc w:val="center"/>
              <w:rPr>
                <w:b/>
                <w:sz w:val="22"/>
                <w:szCs w:val="22"/>
              </w:rPr>
            </w:pPr>
            <w:r w:rsidRPr="009A171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5387" w:type="dxa"/>
            <w:gridSpan w:val="4"/>
            <w:vAlign w:val="center"/>
          </w:tcPr>
          <w:p w:rsidR="00E55CA6" w:rsidRPr="009A171B" w:rsidRDefault="00E55CA6" w:rsidP="0087278F">
            <w:pPr>
              <w:ind w:right="-2"/>
              <w:jc w:val="center"/>
              <w:rPr>
                <w:b/>
                <w:sz w:val="22"/>
                <w:szCs w:val="22"/>
              </w:rPr>
            </w:pPr>
            <w:r w:rsidRPr="009A171B">
              <w:rPr>
                <w:b/>
                <w:sz w:val="22"/>
                <w:szCs w:val="22"/>
              </w:rPr>
              <w:t>Затраты на реализацию программы, тыс. рублей</w:t>
            </w:r>
          </w:p>
        </w:tc>
      </w:tr>
      <w:tr w:rsidR="00E55CA6" w:rsidRPr="00AD5911" w:rsidTr="00146F92">
        <w:trPr>
          <w:cantSplit/>
        </w:trPr>
        <w:tc>
          <w:tcPr>
            <w:tcW w:w="4786" w:type="dxa"/>
            <w:vMerge/>
          </w:tcPr>
          <w:p w:rsidR="00E55CA6" w:rsidRPr="009A171B" w:rsidRDefault="00E55CA6" w:rsidP="0087278F">
            <w:pPr>
              <w:ind w:right="-2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E55CA6" w:rsidRPr="009A171B" w:rsidRDefault="008135A6" w:rsidP="00F46AF5">
            <w:pPr>
              <w:ind w:right="-2"/>
              <w:jc w:val="center"/>
              <w:rPr>
                <w:b/>
                <w:sz w:val="22"/>
                <w:szCs w:val="22"/>
              </w:rPr>
            </w:pPr>
            <w:r w:rsidRPr="009A171B">
              <w:rPr>
                <w:b/>
                <w:sz w:val="22"/>
                <w:szCs w:val="22"/>
              </w:rPr>
              <w:t>20</w:t>
            </w:r>
            <w:r w:rsidR="00F46AF5" w:rsidRPr="009A171B">
              <w:rPr>
                <w:b/>
                <w:sz w:val="22"/>
                <w:szCs w:val="22"/>
              </w:rPr>
              <w:t>14</w:t>
            </w:r>
            <w:r w:rsidR="00646D0E"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1134" w:type="dxa"/>
            <w:vAlign w:val="center"/>
          </w:tcPr>
          <w:p w:rsidR="00E55CA6" w:rsidRPr="009A171B" w:rsidRDefault="008135A6" w:rsidP="00F46AF5">
            <w:pPr>
              <w:ind w:right="-2"/>
              <w:jc w:val="center"/>
              <w:rPr>
                <w:b/>
                <w:sz w:val="22"/>
                <w:szCs w:val="22"/>
              </w:rPr>
            </w:pPr>
            <w:r w:rsidRPr="009A171B">
              <w:rPr>
                <w:b/>
                <w:sz w:val="22"/>
                <w:szCs w:val="22"/>
              </w:rPr>
              <w:t>20</w:t>
            </w:r>
            <w:r w:rsidR="00F46AF5" w:rsidRPr="009A171B">
              <w:rPr>
                <w:b/>
                <w:sz w:val="22"/>
                <w:szCs w:val="22"/>
              </w:rPr>
              <w:t>15</w:t>
            </w:r>
            <w:r w:rsidR="00646D0E"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1417" w:type="dxa"/>
            <w:vAlign w:val="center"/>
          </w:tcPr>
          <w:p w:rsidR="00E55CA6" w:rsidRPr="009A171B" w:rsidRDefault="008135A6" w:rsidP="00F46AF5">
            <w:pPr>
              <w:ind w:right="-2"/>
              <w:jc w:val="center"/>
              <w:rPr>
                <w:b/>
                <w:sz w:val="22"/>
                <w:szCs w:val="22"/>
              </w:rPr>
            </w:pPr>
            <w:r w:rsidRPr="009A171B">
              <w:rPr>
                <w:b/>
                <w:sz w:val="22"/>
                <w:szCs w:val="22"/>
              </w:rPr>
              <w:t>201</w:t>
            </w:r>
            <w:r w:rsidR="00F46AF5" w:rsidRPr="009A171B">
              <w:rPr>
                <w:b/>
                <w:sz w:val="22"/>
                <w:szCs w:val="22"/>
              </w:rPr>
              <w:t>6</w:t>
            </w:r>
            <w:r w:rsidR="00646D0E"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1418" w:type="dxa"/>
            <w:vAlign w:val="center"/>
          </w:tcPr>
          <w:p w:rsidR="00E55CA6" w:rsidRPr="009A171B" w:rsidRDefault="00E55CA6" w:rsidP="0087278F">
            <w:pPr>
              <w:ind w:right="-2"/>
              <w:jc w:val="both"/>
              <w:rPr>
                <w:sz w:val="22"/>
                <w:szCs w:val="22"/>
              </w:rPr>
            </w:pPr>
            <w:r w:rsidRPr="009A171B">
              <w:rPr>
                <w:sz w:val="22"/>
                <w:szCs w:val="22"/>
              </w:rPr>
              <w:t>итого в плановом периоде</w:t>
            </w:r>
          </w:p>
        </w:tc>
      </w:tr>
      <w:tr w:rsidR="0046256E" w:rsidRPr="0046256E" w:rsidTr="0046256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6E" w:rsidRPr="0046256E" w:rsidRDefault="0046256E" w:rsidP="0087278F">
            <w:pPr>
              <w:pStyle w:val="20"/>
              <w:ind w:right="-2"/>
              <w:rPr>
                <w:sz w:val="22"/>
                <w:szCs w:val="22"/>
              </w:rPr>
            </w:pPr>
            <w:r w:rsidRPr="0046256E">
              <w:rPr>
                <w:sz w:val="22"/>
                <w:szCs w:val="22"/>
              </w:rPr>
              <w:t>1.</w:t>
            </w:r>
            <w:proofErr w:type="gramStart"/>
            <w:r w:rsidRPr="0046256E">
              <w:rPr>
                <w:sz w:val="22"/>
                <w:szCs w:val="22"/>
              </w:rPr>
              <w:t>Контроль за</w:t>
            </w:r>
            <w:proofErr w:type="gramEnd"/>
            <w:r w:rsidRPr="0046256E">
              <w:rPr>
                <w:sz w:val="22"/>
                <w:szCs w:val="22"/>
              </w:rPr>
              <w:t xml:space="preserve"> исполнением санитарного законодательства на объектах 3 группы санэпидблагополучия</w:t>
            </w:r>
          </w:p>
          <w:p w:rsidR="0046256E" w:rsidRPr="0046256E" w:rsidRDefault="0046256E" w:rsidP="009A171B">
            <w:pPr>
              <w:pStyle w:val="20"/>
              <w:ind w:right="-2"/>
              <w:rPr>
                <w:sz w:val="22"/>
                <w:szCs w:val="22"/>
              </w:rPr>
            </w:pPr>
            <w:r w:rsidRPr="0046256E">
              <w:rPr>
                <w:sz w:val="22"/>
                <w:szCs w:val="22"/>
              </w:rPr>
              <w:t>(плановые и внеплановые мероприятия по контролю и надзору)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6E" w:rsidRPr="0046256E" w:rsidRDefault="0046256E" w:rsidP="0046256E">
            <w:pPr>
              <w:ind w:right="-2"/>
              <w:jc w:val="center"/>
              <w:rPr>
                <w:sz w:val="22"/>
                <w:szCs w:val="22"/>
              </w:rPr>
            </w:pPr>
            <w:r w:rsidRPr="0046256E">
              <w:rPr>
                <w:sz w:val="22"/>
                <w:szCs w:val="22"/>
              </w:rPr>
              <w:t>1821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6E" w:rsidRPr="0046256E" w:rsidRDefault="0046256E" w:rsidP="0046256E">
            <w:pPr>
              <w:ind w:right="-2"/>
              <w:jc w:val="center"/>
              <w:rPr>
                <w:sz w:val="22"/>
                <w:szCs w:val="22"/>
              </w:rPr>
            </w:pPr>
            <w:r w:rsidRPr="0046256E">
              <w:rPr>
                <w:sz w:val="22"/>
                <w:szCs w:val="22"/>
              </w:rPr>
              <w:t>1966,7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6E" w:rsidRPr="0046256E" w:rsidRDefault="0046256E" w:rsidP="0046256E">
            <w:pPr>
              <w:ind w:right="-2"/>
              <w:jc w:val="center"/>
              <w:rPr>
                <w:sz w:val="22"/>
                <w:szCs w:val="22"/>
              </w:rPr>
            </w:pPr>
            <w:r w:rsidRPr="0046256E">
              <w:rPr>
                <w:sz w:val="22"/>
                <w:szCs w:val="22"/>
              </w:rPr>
              <w:t>2124,0</w:t>
            </w:r>
          </w:p>
        </w:tc>
        <w:tc>
          <w:tcPr>
            <w:tcW w:w="1418" w:type="dxa"/>
            <w:vAlign w:val="center"/>
          </w:tcPr>
          <w:p w:rsidR="0046256E" w:rsidRPr="0046256E" w:rsidRDefault="0046256E" w:rsidP="0046256E">
            <w:pPr>
              <w:ind w:right="-2"/>
              <w:jc w:val="center"/>
              <w:rPr>
                <w:sz w:val="22"/>
                <w:szCs w:val="22"/>
              </w:rPr>
            </w:pPr>
            <w:r w:rsidRPr="0046256E">
              <w:rPr>
                <w:sz w:val="22"/>
                <w:szCs w:val="22"/>
              </w:rPr>
              <w:t>5911,7</w:t>
            </w:r>
          </w:p>
        </w:tc>
      </w:tr>
      <w:tr w:rsidR="0046256E" w:rsidRPr="0046256E" w:rsidTr="0046256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6E" w:rsidRPr="0046256E" w:rsidRDefault="0046256E" w:rsidP="009A171B">
            <w:pPr>
              <w:pStyle w:val="20"/>
              <w:ind w:right="-2"/>
              <w:rPr>
                <w:sz w:val="22"/>
                <w:szCs w:val="22"/>
              </w:rPr>
            </w:pPr>
            <w:r w:rsidRPr="0046256E">
              <w:rPr>
                <w:sz w:val="22"/>
                <w:szCs w:val="22"/>
              </w:rPr>
              <w:t xml:space="preserve">2. Обеспечение контроля и надзора за </w:t>
            </w:r>
            <w:r w:rsidRPr="0046256E">
              <w:rPr>
                <w:sz w:val="22"/>
                <w:szCs w:val="22"/>
              </w:rPr>
              <w:lastRenderedPageBreak/>
              <w:t>организацией горячего питания  детей ЯНАО в общеобразовательных учреждениях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6E" w:rsidRPr="0046256E" w:rsidRDefault="0046256E" w:rsidP="0046256E">
            <w:pPr>
              <w:ind w:right="-2"/>
              <w:jc w:val="center"/>
              <w:rPr>
                <w:sz w:val="22"/>
                <w:szCs w:val="22"/>
              </w:rPr>
            </w:pPr>
            <w:r w:rsidRPr="0046256E">
              <w:rPr>
                <w:sz w:val="22"/>
                <w:szCs w:val="22"/>
              </w:rPr>
              <w:lastRenderedPageBreak/>
              <w:t>1906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6E" w:rsidRPr="0046256E" w:rsidRDefault="0046256E" w:rsidP="0046256E">
            <w:pPr>
              <w:ind w:right="-2"/>
              <w:jc w:val="center"/>
              <w:rPr>
                <w:sz w:val="22"/>
                <w:szCs w:val="22"/>
              </w:rPr>
            </w:pPr>
            <w:r w:rsidRPr="0046256E">
              <w:rPr>
                <w:sz w:val="22"/>
                <w:szCs w:val="22"/>
              </w:rPr>
              <w:t>2058,5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6E" w:rsidRPr="0046256E" w:rsidRDefault="0046256E" w:rsidP="0046256E">
            <w:pPr>
              <w:ind w:right="-2"/>
              <w:jc w:val="center"/>
              <w:rPr>
                <w:sz w:val="22"/>
                <w:szCs w:val="22"/>
              </w:rPr>
            </w:pPr>
            <w:r w:rsidRPr="0046256E">
              <w:rPr>
                <w:sz w:val="22"/>
                <w:szCs w:val="22"/>
              </w:rPr>
              <w:t>2223,2</w:t>
            </w:r>
          </w:p>
        </w:tc>
        <w:tc>
          <w:tcPr>
            <w:tcW w:w="1418" w:type="dxa"/>
            <w:vAlign w:val="center"/>
          </w:tcPr>
          <w:p w:rsidR="0046256E" w:rsidRPr="0046256E" w:rsidRDefault="0046256E" w:rsidP="0046256E">
            <w:pPr>
              <w:ind w:right="-2"/>
              <w:jc w:val="center"/>
              <w:rPr>
                <w:sz w:val="22"/>
                <w:szCs w:val="22"/>
              </w:rPr>
            </w:pPr>
            <w:r w:rsidRPr="0046256E">
              <w:rPr>
                <w:sz w:val="22"/>
                <w:szCs w:val="22"/>
              </w:rPr>
              <w:t>6187,6</w:t>
            </w:r>
          </w:p>
        </w:tc>
      </w:tr>
      <w:tr w:rsidR="0046256E" w:rsidRPr="0046256E" w:rsidTr="0046256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6E" w:rsidRPr="0046256E" w:rsidRDefault="0046256E" w:rsidP="00351B26">
            <w:pPr>
              <w:tabs>
                <w:tab w:val="left" w:pos="889"/>
              </w:tabs>
              <w:ind w:right="-2"/>
              <w:jc w:val="both"/>
              <w:rPr>
                <w:sz w:val="22"/>
                <w:szCs w:val="22"/>
              </w:rPr>
            </w:pPr>
            <w:r w:rsidRPr="0046256E">
              <w:rPr>
                <w:sz w:val="22"/>
                <w:szCs w:val="22"/>
              </w:rPr>
              <w:lastRenderedPageBreak/>
              <w:t>3.Обеспечение контроля и надзора за организацией летнего отдыха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6E" w:rsidRPr="0046256E" w:rsidRDefault="0046256E" w:rsidP="0046256E">
            <w:pPr>
              <w:ind w:right="-2"/>
              <w:jc w:val="center"/>
              <w:rPr>
                <w:sz w:val="22"/>
                <w:szCs w:val="22"/>
              </w:rPr>
            </w:pPr>
            <w:r w:rsidRPr="0046256E">
              <w:rPr>
                <w:sz w:val="22"/>
                <w:szCs w:val="22"/>
              </w:rPr>
              <w:t>1200,2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6E" w:rsidRPr="0046256E" w:rsidRDefault="0046256E" w:rsidP="0046256E">
            <w:pPr>
              <w:ind w:right="-2"/>
              <w:jc w:val="center"/>
              <w:rPr>
                <w:sz w:val="22"/>
                <w:szCs w:val="22"/>
              </w:rPr>
            </w:pPr>
            <w:r w:rsidRPr="0046256E">
              <w:rPr>
                <w:sz w:val="22"/>
                <w:szCs w:val="22"/>
              </w:rPr>
              <w:t>1296,2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6E" w:rsidRPr="0046256E" w:rsidRDefault="0046256E" w:rsidP="0046256E">
            <w:pPr>
              <w:ind w:right="-2"/>
              <w:jc w:val="center"/>
              <w:rPr>
                <w:sz w:val="22"/>
                <w:szCs w:val="22"/>
              </w:rPr>
            </w:pPr>
            <w:r w:rsidRPr="0046256E">
              <w:rPr>
                <w:sz w:val="22"/>
                <w:szCs w:val="22"/>
              </w:rPr>
              <w:t>1399,9</w:t>
            </w:r>
          </w:p>
        </w:tc>
        <w:tc>
          <w:tcPr>
            <w:tcW w:w="1418" w:type="dxa"/>
            <w:vAlign w:val="center"/>
          </w:tcPr>
          <w:p w:rsidR="0046256E" w:rsidRPr="0046256E" w:rsidRDefault="0046256E" w:rsidP="0046256E">
            <w:pPr>
              <w:ind w:right="-2"/>
              <w:jc w:val="center"/>
              <w:rPr>
                <w:sz w:val="22"/>
                <w:szCs w:val="22"/>
              </w:rPr>
            </w:pPr>
            <w:r w:rsidRPr="0046256E">
              <w:rPr>
                <w:sz w:val="22"/>
                <w:szCs w:val="22"/>
              </w:rPr>
              <w:t>3896,3</w:t>
            </w:r>
          </w:p>
        </w:tc>
      </w:tr>
      <w:tr w:rsidR="0046256E" w:rsidRPr="0046256E" w:rsidTr="0046256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6E" w:rsidRPr="0046256E" w:rsidRDefault="0046256E" w:rsidP="00351B26">
            <w:pPr>
              <w:pStyle w:val="20"/>
              <w:ind w:right="-2"/>
              <w:rPr>
                <w:b/>
                <w:sz w:val="22"/>
                <w:szCs w:val="22"/>
              </w:rPr>
            </w:pPr>
            <w:r w:rsidRPr="0046256E">
              <w:rPr>
                <w:sz w:val="22"/>
                <w:szCs w:val="22"/>
              </w:rPr>
              <w:t>4.Обеспечение контроля и надзора за организацией питьевого централизованного   водоснабжения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6E" w:rsidRPr="0046256E" w:rsidRDefault="0046256E" w:rsidP="0046256E">
            <w:pPr>
              <w:ind w:right="-2"/>
              <w:jc w:val="center"/>
              <w:rPr>
                <w:sz w:val="22"/>
                <w:szCs w:val="22"/>
              </w:rPr>
            </w:pPr>
            <w:r w:rsidRPr="0046256E">
              <w:rPr>
                <w:sz w:val="22"/>
                <w:szCs w:val="22"/>
              </w:rPr>
              <w:t>1400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6E" w:rsidRPr="0046256E" w:rsidRDefault="0046256E" w:rsidP="0046256E">
            <w:pPr>
              <w:ind w:right="-2"/>
              <w:jc w:val="center"/>
              <w:rPr>
                <w:sz w:val="22"/>
                <w:szCs w:val="22"/>
              </w:rPr>
            </w:pPr>
            <w:r w:rsidRPr="0046256E">
              <w:rPr>
                <w:sz w:val="22"/>
                <w:szCs w:val="22"/>
              </w:rPr>
              <w:t>1512,0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6E" w:rsidRPr="0046256E" w:rsidRDefault="0046256E" w:rsidP="0046256E">
            <w:pPr>
              <w:ind w:right="-2"/>
              <w:jc w:val="center"/>
              <w:rPr>
                <w:sz w:val="22"/>
                <w:szCs w:val="22"/>
              </w:rPr>
            </w:pPr>
            <w:r w:rsidRPr="0046256E">
              <w:rPr>
                <w:sz w:val="22"/>
                <w:szCs w:val="22"/>
              </w:rPr>
              <w:t>1633,0</w:t>
            </w:r>
          </w:p>
        </w:tc>
        <w:tc>
          <w:tcPr>
            <w:tcW w:w="1418" w:type="dxa"/>
            <w:vAlign w:val="center"/>
          </w:tcPr>
          <w:p w:rsidR="0046256E" w:rsidRPr="0046256E" w:rsidRDefault="0046256E" w:rsidP="0046256E">
            <w:pPr>
              <w:ind w:right="-2"/>
              <w:jc w:val="center"/>
              <w:rPr>
                <w:sz w:val="22"/>
                <w:szCs w:val="22"/>
              </w:rPr>
            </w:pPr>
            <w:r w:rsidRPr="0046256E">
              <w:rPr>
                <w:sz w:val="22"/>
                <w:szCs w:val="22"/>
              </w:rPr>
              <w:t>4545,0</w:t>
            </w:r>
          </w:p>
        </w:tc>
      </w:tr>
      <w:tr w:rsidR="0046256E" w:rsidRPr="0046256E" w:rsidTr="0046256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6E" w:rsidRPr="0046256E" w:rsidRDefault="0046256E" w:rsidP="00351B26">
            <w:pPr>
              <w:pStyle w:val="20"/>
              <w:ind w:right="-2"/>
              <w:rPr>
                <w:b/>
                <w:sz w:val="22"/>
                <w:szCs w:val="22"/>
              </w:rPr>
            </w:pPr>
            <w:r w:rsidRPr="0046256E">
              <w:rPr>
                <w:bCs/>
                <w:sz w:val="22"/>
                <w:szCs w:val="22"/>
              </w:rPr>
              <w:t>3. Плановые и внеплановые мероприятия  по надзору за радиационной безопасностью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6E" w:rsidRPr="0046256E" w:rsidRDefault="0046256E" w:rsidP="0046256E">
            <w:pPr>
              <w:ind w:right="-2"/>
              <w:jc w:val="center"/>
              <w:rPr>
                <w:sz w:val="22"/>
                <w:szCs w:val="22"/>
              </w:rPr>
            </w:pPr>
            <w:r w:rsidRPr="0046256E">
              <w:rPr>
                <w:sz w:val="22"/>
                <w:szCs w:val="22"/>
              </w:rPr>
              <w:t>1234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6E" w:rsidRPr="0046256E" w:rsidRDefault="0046256E" w:rsidP="0046256E">
            <w:pPr>
              <w:ind w:right="-2"/>
              <w:jc w:val="center"/>
              <w:rPr>
                <w:sz w:val="22"/>
                <w:szCs w:val="22"/>
              </w:rPr>
            </w:pPr>
            <w:r w:rsidRPr="0046256E">
              <w:rPr>
                <w:sz w:val="22"/>
                <w:szCs w:val="22"/>
              </w:rPr>
              <w:t>1332,7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6E" w:rsidRPr="0046256E" w:rsidRDefault="0046256E" w:rsidP="0046256E">
            <w:pPr>
              <w:ind w:right="-2"/>
              <w:jc w:val="center"/>
              <w:rPr>
                <w:sz w:val="22"/>
                <w:szCs w:val="22"/>
              </w:rPr>
            </w:pPr>
            <w:r w:rsidRPr="0046256E">
              <w:rPr>
                <w:sz w:val="22"/>
                <w:szCs w:val="22"/>
              </w:rPr>
              <w:t>1439,3</w:t>
            </w:r>
          </w:p>
        </w:tc>
        <w:tc>
          <w:tcPr>
            <w:tcW w:w="1418" w:type="dxa"/>
            <w:vAlign w:val="center"/>
          </w:tcPr>
          <w:p w:rsidR="0046256E" w:rsidRPr="0046256E" w:rsidRDefault="0046256E" w:rsidP="0046256E">
            <w:pPr>
              <w:ind w:right="-2"/>
              <w:jc w:val="center"/>
              <w:rPr>
                <w:sz w:val="22"/>
                <w:szCs w:val="22"/>
              </w:rPr>
            </w:pPr>
            <w:r w:rsidRPr="0046256E">
              <w:rPr>
                <w:sz w:val="22"/>
                <w:szCs w:val="22"/>
              </w:rPr>
              <w:t>4006,1</w:t>
            </w:r>
          </w:p>
        </w:tc>
      </w:tr>
      <w:tr w:rsidR="00034E3C" w:rsidRPr="0046256E" w:rsidTr="00146F9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E3C" w:rsidRPr="0046256E" w:rsidRDefault="002A2110" w:rsidP="0087278F">
            <w:pPr>
              <w:pStyle w:val="20"/>
              <w:ind w:right="-2"/>
              <w:rPr>
                <w:b/>
                <w:sz w:val="22"/>
                <w:szCs w:val="22"/>
              </w:rPr>
            </w:pPr>
            <w:r w:rsidRPr="0046256E">
              <w:rPr>
                <w:b/>
                <w:sz w:val="22"/>
                <w:szCs w:val="22"/>
              </w:rPr>
              <w:t>ИТОГО по</w:t>
            </w:r>
            <w:r w:rsidR="00034E3C" w:rsidRPr="0046256E">
              <w:rPr>
                <w:b/>
                <w:sz w:val="22"/>
                <w:szCs w:val="22"/>
              </w:rPr>
              <w:t xml:space="preserve"> </w:t>
            </w:r>
            <w:r w:rsidRPr="0046256E">
              <w:rPr>
                <w:b/>
                <w:sz w:val="22"/>
                <w:szCs w:val="22"/>
              </w:rPr>
              <w:t xml:space="preserve"> Управлению </w:t>
            </w:r>
            <w:r w:rsidR="00034E3C" w:rsidRPr="0046256E">
              <w:rPr>
                <w:b/>
                <w:sz w:val="22"/>
                <w:szCs w:val="22"/>
              </w:rPr>
              <w:t>ВЦП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E3C" w:rsidRPr="0046256E" w:rsidRDefault="00146F92" w:rsidP="009A171B">
            <w:pPr>
              <w:ind w:right="-2"/>
              <w:jc w:val="center"/>
              <w:rPr>
                <w:b/>
                <w:sz w:val="22"/>
                <w:szCs w:val="22"/>
              </w:rPr>
            </w:pPr>
            <w:r w:rsidRPr="0046256E">
              <w:rPr>
                <w:b/>
                <w:sz w:val="22"/>
                <w:szCs w:val="22"/>
              </w:rPr>
              <w:t>7561,2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E3C" w:rsidRPr="0046256E" w:rsidRDefault="00A868EE" w:rsidP="009A171B">
            <w:pPr>
              <w:ind w:right="-2"/>
              <w:jc w:val="center"/>
              <w:rPr>
                <w:b/>
                <w:sz w:val="22"/>
                <w:szCs w:val="22"/>
              </w:rPr>
            </w:pPr>
            <w:r w:rsidRPr="0046256E">
              <w:rPr>
                <w:b/>
                <w:sz w:val="22"/>
                <w:szCs w:val="22"/>
              </w:rPr>
              <w:t>8166,1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E3C" w:rsidRPr="0046256E" w:rsidRDefault="00A868EE" w:rsidP="009A171B">
            <w:pPr>
              <w:ind w:right="-2"/>
              <w:jc w:val="center"/>
              <w:rPr>
                <w:b/>
                <w:sz w:val="22"/>
                <w:szCs w:val="22"/>
              </w:rPr>
            </w:pPr>
            <w:r w:rsidRPr="0046256E">
              <w:rPr>
                <w:b/>
                <w:sz w:val="22"/>
                <w:szCs w:val="22"/>
              </w:rPr>
              <w:t>8819,4</w:t>
            </w:r>
          </w:p>
        </w:tc>
        <w:tc>
          <w:tcPr>
            <w:tcW w:w="1418" w:type="dxa"/>
            <w:vAlign w:val="center"/>
          </w:tcPr>
          <w:p w:rsidR="00034E3C" w:rsidRPr="0046256E" w:rsidRDefault="00A868EE" w:rsidP="00A868EE">
            <w:pPr>
              <w:jc w:val="center"/>
              <w:rPr>
                <w:b/>
                <w:sz w:val="22"/>
                <w:szCs w:val="22"/>
              </w:rPr>
            </w:pPr>
            <w:r w:rsidRPr="0046256E">
              <w:rPr>
                <w:b/>
                <w:sz w:val="22"/>
                <w:szCs w:val="22"/>
              </w:rPr>
              <w:t>24546,7</w:t>
            </w:r>
          </w:p>
        </w:tc>
      </w:tr>
      <w:tr w:rsidR="00F8750A" w:rsidRPr="0046256E" w:rsidTr="00146F9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0A" w:rsidRPr="0046256E" w:rsidRDefault="00F8750A" w:rsidP="0087278F">
            <w:pPr>
              <w:pStyle w:val="20"/>
              <w:ind w:right="-2"/>
              <w:rPr>
                <w:b/>
                <w:sz w:val="22"/>
                <w:szCs w:val="22"/>
              </w:rPr>
            </w:pPr>
            <w:r w:rsidRPr="0046256E">
              <w:rPr>
                <w:b/>
                <w:sz w:val="22"/>
                <w:szCs w:val="22"/>
              </w:rPr>
              <w:t xml:space="preserve">Итого по ФГУЗ в ЯНАО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50A" w:rsidRPr="0046256E" w:rsidRDefault="00146F92" w:rsidP="009A171B">
            <w:pPr>
              <w:ind w:right="-2"/>
              <w:jc w:val="center"/>
              <w:rPr>
                <w:b/>
                <w:sz w:val="22"/>
                <w:szCs w:val="22"/>
              </w:rPr>
            </w:pPr>
            <w:r w:rsidRPr="0046256E">
              <w:rPr>
                <w:b/>
                <w:sz w:val="22"/>
                <w:szCs w:val="22"/>
              </w:rPr>
              <w:t>15918,2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50A" w:rsidRPr="0046256E" w:rsidRDefault="00A868EE" w:rsidP="009A171B">
            <w:pPr>
              <w:ind w:right="-2"/>
              <w:jc w:val="center"/>
              <w:rPr>
                <w:b/>
                <w:sz w:val="22"/>
                <w:szCs w:val="22"/>
              </w:rPr>
            </w:pPr>
            <w:r w:rsidRPr="0046256E">
              <w:rPr>
                <w:b/>
                <w:sz w:val="22"/>
                <w:szCs w:val="22"/>
              </w:rPr>
              <w:t>17191,7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50A" w:rsidRPr="0046256E" w:rsidRDefault="00A868EE" w:rsidP="009A171B">
            <w:pPr>
              <w:ind w:right="-2"/>
              <w:jc w:val="center"/>
              <w:rPr>
                <w:b/>
                <w:sz w:val="22"/>
                <w:szCs w:val="22"/>
              </w:rPr>
            </w:pPr>
            <w:r w:rsidRPr="0046256E">
              <w:rPr>
                <w:b/>
                <w:sz w:val="22"/>
                <w:szCs w:val="22"/>
              </w:rPr>
              <w:t>18567</w:t>
            </w:r>
          </w:p>
        </w:tc>
        <w:tc>
          <w:tcPr>
            <w:tcW w:w="1418" w:type="dxa"/>
            <w:vAlign w:val="center"/>
          </w:tcPr>
          <w:p w:rsidR="00F8750A" w:rsidRPr="0046256E" w:rsidRDefault="00A868EE" w:rsidP="00A868EE">
            <w:pPr>
              <w:jc w:val="center"/>
              <w:rPr>
                <w:b/>
                <w:sz w:val="22"/>
                <w:szCs w:val="22"/>
              </w:rPr>
            </w:pPr>
            <w:r w:rsidRPr="0046256E">
              <w:rPr>
                <w:b/>
                <w:sz w:val="22"/>
                <w:szCs w:val="22"/>
              </w:rPr>
              <w:t>51676,9</w:t>
            </w:r>
          </w:p>
        </w:tc>
      </w:tr>
      <w:tr w:rsidR="00A868EE" w:rsidRPr="0046256E" w:rsidTr="00FB1A3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8EE" w:rsidRPr="0046256E" w:rsidRDefault="00A868EE" w:rsidP="00F0791B">
            <w:pPr>
              <w:pStyle w:val="20"/>
              <w:ind w:right="-2"/>
              <w:rPr>
                <w:b/>
                <w:sz w:val="22"/>
                <w:szCs w:val="22"/>
              </w:rPr>
            </w:pPr>
            <w:r w:rsidRPr="0046256E">
              <w:rPr>
                <w:b/>
                <w:sz w:val="22"/>
                <w:szCs w:val="22"/>
              </w:rPr>
              <w:t xml:space="preserve">ВСЕГО на программу        2014-2016 г.г.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68EE" w:rsidRPr="0046256E" w:rsidRDefault="00A868EE" w:rsidP="00A868EE">
            <w:pPr>
              <w:ind w:right="-2"/>
              <w:jc w:val="center"/>
              <w:rPr>
                <w:b/>
                <w:sz w:val="22"/>
                <w:szCs w:val="22"/>
              </w:rPr>
            </w:pPr>
            <w:r w:rsidRPr="0046256E">
              <w:rPr>
                <w:b/>
                <w:sz w:val="22"/>
                <w:szCs w:val="22"/>
              </w:rPr>
              <w:t>23479,4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68EE" w:rsidRPr="0046256E" w:rsidRDefault="00A868EE" w:rsidP="00A868EE">
            <w:pPr>
              <w:ind w:right="-2"/>
              <w:jc w:val="center"/>
              <w:rPr>
                <w:b/>
                <w:sz w:val="22"/>
                <w:szCs w:val="22"/>
              </w:rPr>
            </w:pPr>
            <w:r w:rsidRPr="0046256E">
              <w:rPr>
                <w:b/>
                <w:sz w:val="22"/>
                <w:szCs w:val="22"/>
              </w:rPr>
              <w:t>25357,8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68EE" w:rsidRPr="0046256E" w:rsidRDefault="00A868EE" w:rsidP="00A868EE">
            <w:pPr>
              <w:ind w:right="-2"/>
              <w:jc w:val="center"/>
              <w:rPr>
                <w:b/>
                <w:sz w:val="22"/>
                <w:szCs w:val="22"/>
              </w:rPr>
            </w:pPr>
            <w:r w:rsidRPr="0046256E">
              <w:rPr>
                <w:b/>
                <w:sz w:val="22"/>
                <w:szCs w:val="22"/>
              </w:rPr>
              <w:t>27386,4</w:t>
            </w:r>
          </w:p>
        </w:tc>
        <w:tc>
          <w:tcPr>
            <w:tcW w:w="1418" w:type="dxa"/>
            <w:vAlign w:val="bottom"/>
          </w:tcPr>
          <w:p w:rsidR="00A868EE" w:rsidRPr="0046256E" w:rsidRDefault="00A868EE" w:rsidP="00A868EE">
            <w:pPr>
              <w:ind w:right="-2"/>
              <w:jc w:val="center"/>
              <w:rPr>
                <w:b/>
                <w:sz w:val="22"/>
                <w:szCs w:val="22"/>
              </w:rPr>
            </w:pPr>
            <w:r w:rsidRPr="0046256E">
              <w:rPr>
                <w:b/>
                <w:sz w:val="22"/>
                <w:szCs w:val="22"/>
              </w:rPr>
              <w:t>76223,6</w:t>
            </w:r>
          </w:p>
        </w:tc>
      </w:tr>
    </w:tbl>
    <w:p w:rsidR="00D43300" w:rsidRPr="0046256E" w:rsidRDefault="00D43300" w:rsidP="0087278F">
      <w:pPr>
        <w:pStyle w:val="4"/>
        <w:spacing w:before="0" w:after="0"/>
        <w:ind w:right="-2"/>
        <w:rPr>
          <w:sz w:val="22"/>
          <w:szCs w:val="22"/>
        </w:rPr>
      </w:pPr>
    </w:p>
    <w:p w:rsidR="00F8750A" w:rsidRPr="00AD5911" w:rsidRDefault="00F8750A" w:rsidP="0087278F">
      <w:pPr>
        <w:ind w:right="-2"/>
      </w:pPr>
    </w:p>
    <w:p w:rsidR="00774011" w:rsidRDefault="00774011" w:rsidP="00F21F16">
      <w:pPr>
        <w:jc w:val="both"/>
        <w:rPr>
          <w:b/>
          <w:bCs/>
        </w:rPr>
      </w:pPr>
      <w:r w:rsidRPr="00AD5911">
        <w:rPr>
          <w:b/>
          <w:bCs/>
        </w:rPr>
        <w:t xml:space="preserve">Государственный заказ на проведение радиологических исследований  и </w:t>
      </w:r>
      <w:r w:rsidR="00291202" w:rsidRPr="00AD5911">
        <w:rPr>
          <w:b/>
          <w:bCs/>
        </w:rPr>
        <w:t xml:space="preserve"> исследований </w:t>
      </w:r>
      <w:r w:rsidRPr="00AD5911">
        <w:rPr>
          <w:b/>
          <w:bCs/>
        </w:rPr>
        <w:t xml:space="preserve">физических факторов  </w:t>
      </w:r>
      <w:r w:rsidR="00646D0E">
        <w:rPr>
          <w:b/>
          <w:bCs/>
        </w:rPr>
        <w:t>утверждается ежегодно приказом руководителя Управления Роспотребнадзора по ЯНАО</w:t>
      </w:r>
    </w:p>
    <w:p w:rsidR="00F21F16" w:rsidRDefault="00F21F16" w:rsidP="00F21F16">
      <w:pPr>
        <w:jc w:val="both"/>
        <w:rPr>
          <w:b/>
          <w:bCs/>
        </w:rPr>
      </w:pPr>
    </w:p>
    <w:p w:rsidR="00F21F16" w:rsidRPr="00AD5911" w:rsidRDefault="00F21F16" w:rsidP="00F21F16">
      <w:pPr>
        <w:jc w:val="both"/>
      </w:pPr>
    </w:p>
    <w:p w:rsidR="00034E3C" w:rsidRPr="00F21F16" w:rsidRDefault="00D63E7C" w:rsidP="00F21F16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</w:rPr>
      </w:pPr>
      <w:bookmarkStart w:id="0" w:name="_Toc114406136"/>
      <w:bookmarkStart w:id="1" w:name="_Toc114608357"/>
      <w:bookmarkStart w:id="2" w:name="_Toc114608542"/>
      <w:bookmarkStart w:id="3" w:name="_Toc114613873"/>
      <w:bookmarkStart w:id="4" w:name="_Toc116470649"/>
      <w:bookmarkStart w:id="5" w:name="_Toc120954176"/>
      <w:r>
        <w:rPr>
          <w:rFonts w:ascii="Times New Roman" w:hAnsi="Times New Roman" w:cs="Times New Roman"/>
          <w:i w:val="0"/>
          <w:sz w:val="24"/>
        </w:rPr>
        <w:t>5</w:t>
      </w:r>
      <w:r w:rsidR="007070D6" w:rsidRPr="00AD5911">
        <w:rPr>
          <w:rFonts w:ascii="Times New Roman" w:hAnsi="Times New Roman" w:cs="Times New Roman"/>
          <w:i w:val="0"/>
          <w:sz w:val="24"/>
        </w:rPr>
        <w:t>.</w:t>
      </w:r>
      <w:r w:rsidR="00516E09" w:rsidRPr="00AD5911">
        <w:rPr>
          <w:rFonts w:ascii="Times New Roman" w:hAnsi="Times New Roman" w:cs="Times New Roman"/>
          <w:i w:val="0"/>
          <w:sz w:val="24"/>
        </w:rPr>
        <w:t xml:space="preserve">   Система управления реализацией программы</w:t>
      </w:r>
      <w:bookmarkEnd w:id="0"/>
      <w:bookmarkEnd w:id="1"/>
      <w:bookmarkEnd w:id="2"/>
      <w:bookmarkEnd w:id="3"/>
      <w:bookmarkEnd w:id="4"/>
      <w:bookmarkEnd w:id="5"/>
      <w:r w:rsidR="00F21F16">
        <w:rPr>
          <w:rFonts w:ascii="Times New Roman" w:hAnsi="Times New Roman" w:cs="Times New Roman"/>
          <w:i w:val="0"/>
          <w:sz w:val="24"/>
        </w:rPr>
        <w:t xml:space="preserve"> </w:t>
      </w:r>
      <w:r w:rsidR="00034E3C" w:rsidRPr="00F21F16">
        <w:rPr>
          <w:rFonts w:ascii="Times New Roman" w:hAnsi="Times New Roman" w:cs="Times New Roman"/>
          <w:i w:val="0"/>
          <w:sz w:val="24"/>
        </w:rPr>
        <w:t>«ГИГИЕНА И ЗДОРОВЬЕ ЖИТЕЛЯМ ЯМАЛА В 20</w:t>
      </w:r>
      <w:r w:rsidR="0046256E" w:rsidRPr="00F21F16">
        <w:rPr>
          <w:rFonts w:ascii="Times New Roman" w:hAnsi="Times New Roman" w:cs="Times New Roman"/>
          <w:i w:val="0"/>
          <w:sz w:val="24"/>
        </w:rPr>
        <w:t>14</w:t>
      </w:r>
      <w:r w:rsidR="00034E3C" w:rsidRPr="00F21F16">
        <w:rPr>
          <w:rFonts w:ascii="Times New Roman" w:hAnsi="Times New Roman" w:cs="Times New Roman"/>
          <w:i w:val="0"/>
          <w:sz w:val="24"/>
        </w:rPr>
        <w:t>-20</w:t>
      </w:r>
      <w:r w:rsidR="0046256E" w:rsidRPr="00F21F16">
        <w:rPr>
          <w:rFonts w:ascii="Times New Roman" w:hAnsi="Times New Roman" w:cs="Times New Roman"/>
          <w:i w:val="0"/>
          <w:sz w:val="24"/>
        </w:rPr>
        <w:t>16</w:t>
      </w:r>
      <w:r w:rsidR="00034E3C" w:rsidRPr="00F21F16">
        <w:rPr>
          <w:rFonts w:ascii="Times New Roman" w:hAnsi="Times New Roman" w:cs="Times New Roman"/>
          <w:i w:val="0"/>
          <w:sz w:val="24"/>
        </w:rPr>
        <w:t xml:space="preserve"> г.г. »</w:t>
      </w:r>
    </w:p>
    <w:p w:rsidR="00516E09" w:rsidRPr="00AD5911" w:rsidRDefault="00516E09" w:rsidP="00AD5911">
      <w:pPr>
        <w:keepNext/>
        <w:jc w:val="right"/>
        <w:rPr>
          <w:b/>
          <w:bCs/>
          <w:szCs w:val="28"/>
        </w:rPr>
      </w:pPr>
      <w:r w:rsidRPr="00AD5911">
        <w:rPr>
          <w:b/>
        </w:rPr>
        <w:t>Таблица</w:t>
      </w:r>
      <w:r w:rsidRPr="00AD5911">
        <w:rPr>
          <w:b/>
          <w:bCs/>
          <w:szCs w:val="28"/>
        </w:rPr>
        <w:t xml:space="preserve"> </w:t>
      </w:r>
      <w:r w:rsidR="00D63E7C">
        <w:rPr>
          <w:b/>
          <w:bCs/>
          <w:szCs w:val="28"/>
        </w:rPr>
        <w:t>5</w:t>
      </w:r>
      <w:r w:rsidR="007070D6" w:rsidRPr="00AD5911">
        <w:rPr>
          <w:b/>
          <w:bCs/>
          <w:szCs w:val="28"/>
        </w:rPr>
        <w:t>.1.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2"/>
        <w:gridCol w:w="7545"/>
      </w:tblGrid>
      <w:tr w:rsidR="00516E09" w:rsidRPr="00AD5911" w:rsidTr="00AC1A0E">
        <w:trPr>
          <w:tblHeader/>
        </w:trPr>
        <w:tc>
          <w:tcPr>
            <w:tcW w:w="2662" w:type="dxa"/>
          </w:tcPr>
          <w:p w:rsidR="00516E09" w:rsidRPr="00AD5911" w:rsidRDefault="00516E09" w:rsidP="00AD5911">
            <w:pPr>
              <w:jc w:val="both"/>
              <w:rPr>
                <w:b/>
                <w:bCs/>
              </w:rPr>
            </w:pPr>
            <w:r w:rsidRPr="00AD5911">
              <w:rPr>
                <w:b/>
                <w:bCs/>
              </w:rPr>
              <w:t>Наименование участника программы</w:t>
            </w:r>
          </w:p>
        </w:tc>
        <w:tc>
          <w:tcPr>
            <w:tcW w:w="7545" w:type="dxa"/>
            <w:vAlign w:val="center"/>
          </w:tcPr>
          <w:p w:rsidR="00516E09" w:rsidRPr="00AD5911" w:rsidRDefault="00516E09" w:rsidP="00AD5911">
            <w:pPr>
              <w:jc w:val="center"/>
              <w:rPr>
                <w:b/>
                <w:bCs/>
              </w:rPr>
            </w:pPr>
            <w:r w:rsidRPr="00AD5911">
              <w:rPr>
                <w:b/>
                <w:bCs/>
              </w:rPr>
              <w:t>Наименование исполняемой функции при реализации программы</w:t>
            </w:r>
          </w:p>
        </w:tc>
      </w:tr>
      <w:tr w:rsidR="00516E09" w:rsidRPr="00AD5911" w:rsidTr="00AC1A0E">
        <w:tc>
          <w:tcPr>
            <w:tcW w:w="2662" w:type="dxa"/>
          </w:tcPr>
          <w:p w:rsidR="00516E09" w:rsidRPr="00AD5911" w:rsidRDefault="00516E09" w:rsidP="00AD5911">
            <w:pPr>
              <w:jc w:val="both"/>
              <w:rPr>
                <w:bCs/>
              </w:rPr>
            </w:pPr>
            <w:r w:rsidRPr="00AD5911">
              <w:t>1.</w:t>
            </w:r>
            <w:r w:rsidRPr="00AD5911">
              <w:rPr>
                <w:bCs/>
              </w:rPr>
              <w:t xml:space="preserve">Руководитель </w:t>
            </w:r>
          </w:p>
          <w:p w:rsidR="00516E09" w:rsidRPr="00AD5911" w:rsidRDefault="00516E09" w:rsidP="00AD5911">
            <w:pPr>
              <w:jc w:val="both"/>
              <w:rPr>
                <w:bCs/>
              </w:rPr>
            </w:pPr>
            <w:r w:rsidRPr="00AD5911">
              <w:rPr>
                <w:bCs/>
              </w:rPr>
              <w:t xml:space="preserve">Управления Роспотребнадзора по ЯНАО </w:t>
            </w:r>
          </w:p>
          <w:p w:rsidR="00516E09" w:rsidRPr="00AD5911" w:rsidRDefault="00CC14A1" w:rsidP="00AD5911">
            <w:pPr>
              <w:jc w:val="both"/>
              <w:rPr>
                <w:b/>
              </w:rPr>
            </w:pPr>
            <w:r w:rsidRPr="00AD5911">
              <w:rPr>
                <w:b/>
                <w:bCs/>
              </w:rPr>
              <w:t xml:space="preserve">Нечепуренко Л.А. </w:t>
            </w:r>
          </w:p>
        </w:tc>
        <w:tc>
          <w:tcPr>
            <w:tcW w:w="7545" w:type="dxa"/>
          </w:tcPr>
          <w:p w:rsidR="00516E09" w:rsidRPr="00AD5911" w:rsidRDefault="00516E09" w:rsidP="00AD5911">
            <w:pPr>
              <w:jc w:val="both"/>
              <w:rPr>
                <w:b/>
                <w:bCs/>
              </w:rPr>
            </w:pPr>
            <w:r w:rsidRPr="00AD5911">
              <w:rPr>
                <w:b/>
                <w:bCs/>
              </w:rPr>
              <w:t xml:space="preserve">Руководитель программы. </w:t>
            </w:r>
          </w:p>
          <w:p w:rsidR="00516E09" w:rsidRPr="00AD5911" w:rsidRDefault="00516E09" w:rsidP="00AD5911">
            <w:pPr>
              <w:jc w:val="both"/>
            </w:pPr>
            <w:r w:rsidRPr="00AD5911">
              <w:t xml:space="preserve">Осуществляет общее руководство и координацию выполнения мероприятий программы. </w:t>
            </w:r>
          </w:p>
          <w:p w:rsidR="00516E09" w:rsidRPr="00AD5911" w:rsidRDefault="00516E09" w:rsidP="00AD5911">
            <w:pPr>
              <w:jc w:val="both"/>
            </w:pPr>
            <w:r w:rsidRPr="00AD5911">
              <w:t>Утверждает цели и задачи программы, внутренние документы, касающиеся управления программой.</w:t>
            </w:r>
          </w:p>
          <w:p w:rsidR="00516E09" w:rsidRPr="00AD5911" w:rsidRDefault="00516E09" w:rsidP="00AD5911">
            <w:pPr>
              <w:jc w:val="both"/>
            </w:pPr>
            <w:r w:rsidRPr="00AD5911">
              <w:t>Принимает результаты программы.</w:t>
            </w:r>
          </w:p>
        </w:tc>
      </w:tr>
      <w:tr w:rsidR="00516E09" w:rsidRPr="00AD5911" w:rsidTr="00AC1A0E">
        <w:tc>
          <w:tcPr>
            <w:tcW w:w="2662" w:type="dxa"/>
          </w:tcPr>
          <w:p w:rsidR="00516E09" w:rsidRPr="00AD5911" w:rsidRDefault="00516E09" w:rsidP="00AD5911">
            <w:pPr>
              <w:jc w:val="both"/>
              <w:rPr>
                <w:bCs/>
              </w:rPr>
            </w:pPr>
            <w:r w:rsidRPr="00AD5911">
              <w:t xml:space="preserve">2.Заместитель </w:t>
            </w:r>
            <w:r w:rsidR="00FC5DC6">
              <w:t>р</w:t>
            </w:r>
            <w:r w:rsidRPr="00AD5911">
              <w:t xml:space="preserve">уководителя </w:t>
            </w:r>
            <w:r w:rsidR="00FC5DC6">
              <w:t>У</w:t>
            </w:r>
            <w:r w:rsidRPr="00AD5911">
              <w:t xml:space="preserve">правления </w:t>
            </w:r>
            <w:r w:rsidRPr="00AD5911">
              <w:rPr>
                <w:bCs/>
              </w:rPr>
              <w:t xml:space="preserve"> Роспотребнадзора по ЯНАО, </w:t>
            </w:r>
          </w:p>
          <w:p w:rsidR="00516E09" w:rsidRPr="00AD5911" w:rsidRDefault="00FC5DC6" w:rsidP="00AD5911">
            <w:pPr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Шевердин</w:t>
            </w:r>
            <w:proofErr w:type="spellEnd"/>
            <w:r>
              <w:rPr>
                <w:b/>
                <w:bCs/>
              </w:rPr>
              <w:t xml:space="preserve"> В.Л.</w:t>
            </w:r>
          </w:p>
          <w:p w:rsidR="00516E09" w:rsidRPr="00AD5911" w:rsidRDefault="00516E09" w:rsidP="00AD5911">
            <w:pPr>
              <w:jc w:val="both"/>
              <w:rPr>
                <w:b/>
                <w:bCs/>
              </w:rPr>
            </w:pPr>
          </w:p>
          <w:p w:rsidR="00516E09" w:rsidRPr="00AD5911" w:rsidRDefault="00516E09" w:rsidP="00AD5911">
            <w:pPr>
              <w:jc w:val="both"/>
              <w:rPr>
                <w:b/>
                <w:bCs/>
              </w:rPr>
            </w:pPr>
          </w:p>
          <w:p w:rsidR="00FC5DC6" w:rsidRDefault="00516E09" w:rsidP="00FC5DC6">
            <w:pPr>
              <w:jc w:val="both"/>
              <w:rPr>
                <w:b/>
                <w:bCs/>
              </w:rPr>
            </w:pPr>
            <w:r w:rsidRPr="00AD5911">
              <w:rPr>
                <w:b/>
                <w:bCs/>
              </w:rPr>
              <w:t xml:space="preserve"> </w:t>
            </w:r>
          </w:p>
          <w:p w:rsidR="00FC5DC6" w:rsidRDefault="00FC5DC6" w:rsidP="00FC5DC6">
            <w:pPr>
              <w:jc w:val="both"/>
              <w:rPr>
                <w:b/>
                <w:bCs/>
              </w:rPr>
            </w:pPr>
          </w:p>
          <w:p w:rsidR="00FC5DC6" w:rsidRDefault="00FC5DC6" w:rsidP="00FC5DC6">
            <w:pPr>
              <w:jc w:val="both"/>
              <w:rPr>
                <w:b/>
                <w:bCs/>
              </w:rPr>
            </w:pPr>
          </w:p>
          <w:p w:rsidR="00FC5DC6" w:rsidRDefault="00FC5DC6" w:rsidP="00FC5DC6">
            <w:pPr>
              <w:jc w:val="both"/>
              <w:rPr>
                <w:b/>
                <w:bCs/>
              </w:rPr>
            </w:pPr>
          </w:p>
          <w:p w:rsidR="00FC5DC6" w:rsidRDefault="00FC5DC6" w:rsidP="00FC5DC6">
            <w:pPr>
              <w:jc w:val="both"/>
              <w:rPr>
                <w:b/>
                <w:bCs/>
              </w:rPr>
            </w:pPr>
          </w:p>
          <w:p w:rsidR="00FC5DC6" w:rsidRDefault="00FC5DC6" w:rsidP="00FC5DC6">
            <w:pPr>
              <w:jc w:val="both"/>
              <w:rPr>
                <w:b/>
                <w:bCs/>
              </w:rPr>
            </w:pPr>
          </w:p>
          <w:p w:rsidR="00FC5DC6" w:rsidRDefault="00FC5DC6" w:rsidP="00FC5DC6">
            <w:pPr>
              <w:jc w:val="both"/>
              <w:rPr>
                <w:b/>
                <w:bCs/>
              </w:rPr>
            </w:pPr>
          </w:p>
          <w:p w:rsidR="00FC5DC6" w:rsidRDefault="00FC5DC6" w:rsidP="00FC5DC6">
            <w:pPr>
              <w:jc w:val="both"/>
              <w:rPr>
                <w:b/>
                <w:bCs/>
              </w:rPr>
            </w:pPr>
          </w:p>
          <w:p w:rsidR="00FC5DC6" w:rsidRDefault="00FC5DC6" w:rsidP="00FC5DC6">
            <w:pPr>
              <w:jc w:val="both"/>
              <w:rPr>
                <w:b/>
                <w:bCs/>
              </w:rPr>
            </w:pPr>
          </w:p>
          <w:p w:rsidR="00FC5DC6" w:rsidRDefault="00FC5DC6" w:rsidP="00FC5DC6">
            <w:pPr>
              <w:jc w:val="both"/>
              <w:rPr>
                <w:b/>
                <w:bCs/>
              </w:rPr>
            </w:pPr>
          </w:p>
          <w:p w:rsidR="00FC5DC6" w:rsidRDefault="00FC5DC6" w:rsidP="00FC5DC6">
            <w:pPr>
              <w:jc w:val="both"/>
              <w:rPr>
                <w:b/>
                <w:bCs/>
              </w:rPr>
            </w:pPr>
          </w:p>
          <w:p w:rsidR="00FC5DC6" w:rsidRDefault="00FC5DC6" w:rsidP="00FC5DC6">
            <w:pPr>
              <w:jc w:val="both"/>
              <w:rPr>
                <w:b/>
                <w:bCs/>
              </w:rPr>
            </w:pPr>
          </w:p>
          <w:p w:rsidR="00D63E7C" w:rsidRDefault="00D63E7C" w:rsidP="00FC5DC6">
            <w:pPr>
              <w:jc w:val="both"/>
              <w:rPr>
                <w:b/>
                <w:bCs/>
              </w:rPr>
            </w:pPr>
          </w:p>
          <w:p w:rsidR="00D63E7C" w:rsidRDefault="00D63E7C" w:rsidP="00FC5DC6">
            <w:pPr>
              <w:jc w:val="both"/>
              <w:rPr>
                <w:b/>
                <w:bCs/>
              </w:rPr>
            </w:pPr>
          </w:p>
          <w:p w:rsidR="00FC5DC6" w:rsidRPr="00FC5DC6" w:rsidRDefault="00FC5DC6" w:rsidP="00FC5DC6">
            <w:pPr>
              <w:jc w:val="both"/>
              <w:rPr>
                <w:bCs/>
              </w:rPr>
            </w:pPr>
            <w:r w:rsidRPr="00FC5DC6">
              <w:rPr>
                <w:bCs/>
              </w:rPr>
              <w:lastRenderedPageBreak/>
              <w:t xml:space="preserve">Начальник отдела </w:t>
            </w:r>
          </w:p>
          <w:p w:rsidR="00FC5DC6" w:rsidRPr="00FC5DC6" w:rsidRDefault="00FC5DC6" w:rsidP="00FC5DC6">
            <w:pPr>
              <w:jc w:val="both"/>
              <w:rPr>
                <w:bCs/>
              </w:rPr>
            </w:pPr>
            <w:r w:rsidRPr="00FC5DC6">
              <w:rPr>
                <w:bCs/>
              </w:rPr>
              <w:t xml:space="preserve">санитарного </w:t>
            </w:r>
          </w:p>
          <w:p w:rsidR="00FC5DC6" w:rsidRPr="00FC5DC6" w:rsidRDefault="00FC5DC6" w:rsidP="00FC5DC6">
            <w:pPr>
              <w:jc w:val="both"/>
              <w:rPr>
                <w:bCs/>
              </w:rPr>
            </w:pPr>
            <w:r w:rsidRPr="00FC5DC6">
              <w:rPr>
                <w:bCs/>
              </w:rPr>
              <w:t xml:space="preserve"> надзора и надзора на транспорте </w:t>
            </w:r>
          </w:p>
          <w:p w:rsidR="00516E09" w:rsidRPr="00AD5911" w:rsidRDefault="00FC5DC6" w:rsidP="00FC5DC6">
            <w:pPr>
              <w:jc w:val="both"/>
              <w:rPr>
                <w:b/>
              </w:rPr>
            </w:pPr>
            <w:r w:rsidRPr="00AD5911">
              <w:rPr>
                <w:b/>
                <w:bCs/>
              </w:rPr>
              <w:t>Миллер Д.Н.</w:t>
            </w:r>
          </w:p>
        </w:tc>
        <w:tc>
          <w:tcPr>
            <w:tcW w:w="7545" w:type="dxa"/>
          </w:tcPr>
          <w:p w:rsidR="00516E09" w:rsidRPr="00AD5911" w:rsidRDefault="00516E09" w:rsidP="00AD5911">
            <w:pPr>
              <w:jc w:val="both"/>
              <w:rPr>
                <w:b/>
                <w:bCs/>
              </w:rPr>
            </w:pPr>
            <w:r w:rsidRPr="00AD5911">
              <w:rPr>
                <w:b/>
                <w:bCs/>
              </w:rPr>
              <w:lastRenderedPageBreak/>
              <w:t>Администратор программы.</w:t>
            </w:r>
          </w:p>
          <w:p w:rsidR="00516E09" w:rsidRPr="00AD5911" w:rsidRDefault="00516E09" w:rsidP="00AD5911">
            <w:pPr>
              <w:jc w:val="both"/>
            </w:pPr>
            <w:r w:rsidRPr="00AD5911">
              <w:t>Осуществляет взаимодействие с исполнителями программы и контроль над их работой.</w:t>
            </w:r>
          </w:p>
          <w:p w:rsidR="00516E09" w:rsidRPr="00AD5911" w:rsidRDefault="00516E09" w:rsidP="00AD5911">
            <w:pPr>
              <w:jc w:val="both"/>
            </w:pPr>
            <w:r w:rsidRPr="00AD5911">
              <w:t>Определяет исполнителя программы для различных мероприятий. Формирует рабочие группы для анализа.</w:t>
            </w:r>
          </w:p>
          <w:p w:rsidR="00516E09" w:rsidRPr="00AD5911" w:rsidRDefault="00516E09" w:rsidP="00AD5911">
            <w:pPr>
              <w:jc w:val="both"/>
            </w:pPr>
            <w:r w:rsidRPr="00AD5911">
              <w:rPr>
                <w:bCs/>
              </w:rPr>
              <w:t xml:space="preserve">Разрабатывает проект </w:t>
            </w:r>
            <w:r w:rsidRPr="00AD5911">
              <w:t>положения об управлении реализацией целевой программы</w:t>
            </w:r>
            <w:r w:rsidRPr="00AD5911">
              <w:rPr>
                <w:bCs/>
              </w:rPr>
              <w:t xml:space="preserve"> и проекты других </w:t>
            </w:r>
            <w:r w:rsidRPr="00AD5911">
              <w:t>внутренних документов, касающихся управления программой.</w:t>
            </w:r>
          </w:p>
          <w:p w:rsidR="00516E09" w:rsidRPr="00AD5911" w:rsidRDefault="00516E09" w:rsidP="00AD5911">
            <w:pPr>
              <w:jc w:val="both"/>
            </w:pPr>
            <w:r w:rsidRPr="00AD5911">
              <w:t>Проводит анализ хода реализации программы и рассчитывает количественные показатели реализации.</w:t>
            </w:r>
          </w:p>
          <w:p w:rsidR="00516E09" w:rsidRPr="00AD5911" w:rsidRDefault="00516E09" w:rsidP="00AD5911">
            <w:pPr>
              <w:jc w:val="both"/>
            </w:pPr>
            <w:r w:rsidRPr="00AD5911">
              <w:t>На основе предложений по повышению эффективности и результативности использования сре</w:t>
            </w:r>
            <w:proofErr w:type="gramStart"/>
            <w:r w:rsidRPr="00AD5911">
              <w:t>дств пр</w:t>
            </w:r>
            <w:proofErr w:type="gramEnd"/>
            <w:r w:rsidRPr="00AD5911">
              <w:t>ограммы готовит предложения по корректировке программных мероприятий и их ресурсного обеспечения.</w:t>
            </w:r>
          </w:p>
          <w:p w:rsidR="00516E09" w:rsidRPr="00AD5911" w:rsidRDefault="00516E09" w:rsidP="00AD5911">
            <w:pPr>
              <w:jc w:val="both"/>
            </w:pPr>
            <w:r w:rsidRPr="00AD5911">
              <w:t>Утверждает обучающие и методические материалы для обучения специалистов  Роспотребнадзора по вопросам, относящимся к программе.</w:t>
            </w:r>
          </w:p>
          <w:p w:rsidR="00516E09" w:rsidRPr="00AD5911" w:rsidRDefault="00516E09" w:rsidP="00AD5911">
            <w:pPr>
              <w:jc w:val="both"/>
            </w:pPr>
            <w:r w:rsidRPr="00AD5911">
              <w:t>Составляет программы мероприятий, направленных на обучение специалистов.</w:t>
            </w:r>
          </w:p>
          <w:p w:rsidR="00516E09" w:rsidRPr="00AD5911" w:rsidRDefault="00516E09" w:rsidP="00AD5911">
            <w:pPr>
              <w:jc w:val="both"/>
            </w:pPr>
            <w:r w:rsidRPr="00AD5911">
              <w:t>Готовит информацию о реализации программы с целью ее раскрытия.</w:t>
            </w:r>
          </w:p>
          <w:p w:rsidR="00D63E7C" w:rsidRDefault="00D63E7C" w:rsidP="00AD5911">
            <w:pPr>
              <w:jc w:val="both"/>
              <w:rPr>
                <w:b/>
                <w:bCs/>
              </w:rPr>
            </w:pPr>
          </w:p>
          <w:p w:rsidR="00D63E7C" w:rsidRDefault="00D63E7C" w:rsidP="00AD5911">
            <w:pPr>
              <w:jc w:val="both"/>
              <w:rPr>
                <w:b/>
                <w:bCs/>
              </w:rPr>
            </w:pPr>
          </w:p>
          <w:p w:rsidR="00516E09" w:rsidRPr="00AD5911" w:rsidRDefault="00516E09" w:rsidP="00AD5911">
            <w:pPr>
              <w:jc w:val="both"/>
              <w:rPr>
                <w:b/>
                <w:bCs/>
              </w:rPr>
            </w:pPr>
            <w:r w:rsidRPr="00AD5911">
              <w:rPr>
                <w:b/>
                <w:bCs/>
              </w:rPr>
              <w:lastRenderedPageBreak/>
              <w:t>Исполнитель программы (ме</w:t>
            </w:r>
            <w:r w:rsidR="00034E3C" w:rsidRPr="00AD5911">
              <w:rPr>
                <w:b/>
                <w:bCs/>
              </w:rPr>
              <w:t>роприятия 1, 2, 3, 4, 5</w:t>
            </w:r>
            <w:r w:rsidRPr="00AD5911">
              <w:rPr>
                <w:b/>
                <w:bCs/>
              </w:rPr>
              <w:t>).</w:t>
            </w:r>
          </w:p>
          <w:p w:rsidR="00F31C3F" w:rsidRPr="00AD5911" w:rsidRDefault="00F31C3F" w:rsidP="00F31C3F">
            <w:pPr>
              <w:jc w:val="both"/>
            </w:pPr>
            <w:r w:rsidRPr="00AD5911">
              <w:t xml:space="preserve">Осуществляет сбор и систематизацию статистической информации и готовит необходимую отчетность (за исключением отчетности об использовании финансовых ресурсов). </w:t>
            </w:r>
          </w:p>
          <w:p w:rsidR="00516E09" w:rsidRPr="00AD5911" w:rsidRDefault="00516E09" w:rsidP="00AD5911">
            <w:pPr>
              <w:jc w:val="both"/>
            </w:pPr>
            <w:r w:rsidRPr="00AD5911">
              <w:t xml:space="preserve">Готовит проекты обучающих и методических материалов для </w:t>
            </w:r>
            <w:proofErr w:type="gramStart"/>
            <w:r w:rsidRPr="00AD5911">
              <w:t>обучения специалистов по вопросам</w:t>
            </w:r>
            <w:proofErr w:type="gramEnd"/>
            <w:r w:rsidRPr="00AD5911">
              <w:t xml:space="preserve">, относящимся к программе. </w:t>
            </w:r>
          </w:p>
          <w:p w:rsidR="00516E09" w:rsidRPr="00AD5911" w:rsidRDefault="00516E09" w:rsidP="00AD5911">
            <w:pPr>
              <w:jc w:val="both"/>
            </w:pPr>
            <w:r w:rsidRPr="00AD5911">
              <w:t>Готовит заключения на результаты работ.</w:t>
            </w:r>
          </w:p>
          <w:p w:rsidR="00516E09" w:rsidRPr="00AD5911" w:rsidRDefault="00516E09" w:rsidP="00F31C3F">
            <w:pPr>
              <w:jc w:val="both"/>
            </w:pPr>
            <w:r w:rsidRPr="00AD5911">
              <w:t>Готовит предложения по повышению эффективности и результативности использования сре</w:t>
            </w:r>
            <w:proofErr w:type="gramStart"/>
            <w:r w:rsidRPr="00AD5911">
              <w:t>дств пр</w:t>
            </w:r>
            <w:proofErr w:type="gramEnd"/>
            <w:r w:rsidRPr="00AD5911">
              <w:t>ограммы.</w:t>
            </w:r>
          </w:p>
        </w:tc>
      </w:tr>
      <w:tr w:rsidR="00516E09" w:rsidRPr="00AD5911" w:rsidTr="00AC1A0E">
        <w:tc>
          <w:tcPr>
            <w:tcW w:w="2662" w:type="dxa"/>
          </w:tcPr>
          <w:p w:rsidR="00516E09" w:rsidRPr="00AD5911" w:rsidRDefault="00F31C3F" w:rsidP="00AD5911">
            <w:pPr>
              <w:rPr>
                <w:szCs w:val="22"/>
              </w:rPr>
            </w:pPr>
            <w:r>
              <w:lastRenderedPageBreak/>
              <w:t>Н</w:t>
            </w:r>
            <w:r w:rsidR="00516E09" w:rsidRPr="00AD5911">
              <w:t xml:space="preserve">ачальник отдела бухучета и </w:t>
            </w:r>
            <w:r w:rsidR="00516E09" w:rsidRPr="00AD5911">
              <w:rPr>
                <w:szCs w:val="22"/>
              </w:rPr>
              <w:t>отчетности</w:t>
            </w:r>
          </w:p>
          <w:p w:rsidR="00516E09" w:rsidRPr="00F31C3F" w:rsidRDefault="00516E09" w:rsidP="00AD5911">
            <w:pPr>
              <w:rPr>
                <w:b/>
              </w:rPr>
            </w:pPr>
            <w:r w:rsidRPr="00F31C3F">
              <w:rPr>
                <w:b/>
              </w:rPr>
              <w:t xml:space="preserve">ТИБАЙКИНА М.В. </w:t>
            </w:r>
          </w:p>
          <w:p w:rsidR="00516E09" w:rsidRPr="00AD5911" w:rsidRDefault="00516E09" w:rsidP="00AD5911"/>
        </w:tc>
        <w:tc>
          <w:tcPr>
            <w:tcW w:w="7545" w:type="dxa"/>
          </w:tcPr>
          <w:p w:rsidR="00F31C3F" w:rsidRDefault="00F31C3F" w:rsidP="00AD5911">
            <w:pPr>
              <w:jc w:val="both"/>
            </w:pPr>
            <w:r w:rsidRPr="00AD5911">
              <w:rPr>
                <w:b/>
                <w:bCs/>
              </w:rPr>
              <w:t>Исполнитель программы</w:t>
            </w:r>
          </w:p>
          <w:p w:rsidR="00516E09" w:rsidRPr="00AD5911" w:rsidRDefault="00516E09" w:rsidP="00AD5911">
            <w:pPr>
              <w:jc w:val="both"/>
            </w:pPr>
            <w:r w:rsidRPr="00AD5911">
              <w:t>Осуществляет планирование финансового обеспечения программы и производит учет информации о финансировании мероприятий программы.</w:t>
            </w:r>
          </w:p>
          <w:p w:rsidR="00516E09" w:rsidRPr="00AD5911" w:rsidRDefault="00516E09" w:rsidP="00AD5911">
            <w:pPr>
              <w:jc w:val="both"/>
            </w:pPr>
            <w:r w:rsidRPr="00AD5911">
              <w:t xml:space="preserve">Готовит необходимую отчетность в части </w:t>
            </w:r>
            <w:proofErr w:type="gramStart"/>
            <w:r w:rsidRPr="00AD5911">
              <w:t>планового</w:t>
            </w:r>
            <w:proofErr w:type="gramEnd"/>
            <w:r w:rsidRPr="00AD5911">
              <w:t xml:space="preserve"> и Фактическое  использование финансовых ресурсов программы.</w:t>
            </w:r>
          </w:p>
        </w:tc>
      </w:tr>
      <w:tr w:rsidR="00516E09" w:rsidRPr="00AD5911" w:rsidTr="00AC1A0E">
        <w:tc>
          <w:tcPr>
            <w:tcW w:w="2662" w:type="dxa"/>
          </w:tcPr>
          <w:p w:rsidR="00516E09" w:rsidRPr="00AD5911" w:rsidRDefault="00E10A32" w:rsidP="00AD5911">
            <w:pPr>
              <w:jc w:val="both"/>
              <w:rPr>
                <w:bCs/>
              </w:rPr>
            </w:pPr>
            <w:r>
              <w:t xml:space="preserve">Начальник отдела </w:t>
            </w:r>
            <w:r w:rsidR="00516E09" w:rsidRPr="00AD5911">
              <w:t>правово</w:t>
            </w:r>
            <w:r>
              <w:t>го</w:t>
            </w:r>
            <w:r w:rsidR="00516E09" w:rsidRPr="00AD5911">
              <w:t xml:space="preserve"> </w:t>
            </w:r>
            <w:r>
              <w:t>обеспечения</w:t>
            </w:r>
            <w:r w:rsidR="00516E09" w:rsidRPr="00AD5911">
              <w:rPr>
                <w:bCs/>
              </w:rPr>
              <w:t xml:space="preserve"> </w:t>
            </w:r>
          </w:p>
          <w:p w:rsidR="00516E09" w:rsidRPr="00E10A32" w:rsidRDefault="00E10A32" w:rsidP="00AD5911">
            <w:pPr>
              <w:jc w:val="both"/>
              <w:rPr>
                <w:b/>
              </w:rPr>
            </w:pPr>
            <w:r w:rsidRPr="00E10A32">
              <w:rPr>
                <w:b/>
                <w:bCs/>
              </w:rPr>
              <w:t>Афанасьева И.П.</w:t>
            </w:r>
          </w:p>
        </w:tc>
        <w:tc>
          <w:tcPr>
            <w:tcW w:w="7545" w:type="dxa"/>
          </w:tcPr>
          <w:p w:rsidR="00516E09" w:rsidRPr="00AD5911" w:rsidRDefault="00516E09" w:rsidP="00AD5911">
            <w:pPr>
              <w:jc w:val="both"/>
              <w:rPr>
                <w:b/>
                <w:bCs/>
                <w:u w:val="single"/>
              </w:rPr>
            </w:pPr>
            <w:r w:rsidRPr="00AD5911">
              <w:rPr>
                <w:b/>
                <w:bCs/>
              </w:rPr>
              <w:t xml:space="preserve">Исполнитель программы </w:t>
            </w:r>
            <w:r w:rsidR="00D958F8" w:rsidRPr="00AD5911">
              <w:rPr>
                <w:b/>
                <w:bCs/>
                <w:u w:val="single"/>
              </w:rPr>
              <w:t>(1,2,3,4,</w:t>
            </w:r>
            <w:r w:rsidRPr="00AD5911">
              <w:rPr>
                <w:b/>
                <w:bCs/>
                <w:u w:val="single"/>
              </w:rPr>
              <w:t>5</w:t>
            </w:r>
            <w:r w:rsidR="0063204C" w:rsidRPr="00AD5911">
              <w:rPr>
                <w:b/>
                <w:bCs/>
                <w:u w:val="single"/>
              </w:rPr>
              <w:t>,</w:t>
            </w:r>
            <w:r w:rsidRPr="00AD5911">
              <w:rPr>
                <w:b/>
                <w:bCs/>
                <w:u w:val="single"/>
              </w:rPr>
              <w:t>).</w:t>
            </w:r>
          </w:p>
          <w:p w:rsidR="00516E09" w:rsidRPr="00AD5911" w:rsidRDefault="00516E09" w:rsidP="00AD5911">
            <w:pPr>
              <w:jc w:val="both"/>
            </w:pPr>
            <w:r w:rsidRPr="00AD5911">
              <w:t>Осуществляют контроль деятельности за нормативно-правовым обеспечением исполнения программы.</w:t>
            </w:r>
          </w:p>
          <w:p w:rsidR="00516E09" w:rsidRPr="00AD5911" w:rsidRDefault="00C158F1" w:rsidP="00AD5911">
            <w:pPr>
              <w:jc w:val="both"/>
            </w:pPr>
            <w:r w:rsidRPr="00AD5911">
              <w:t>Готови</w:t>
            </w:r>
            <w:r w:rsidR="00516E09" w:rsidRPr="00AD5911">
              <w:t>т всю необходимую отчетность о ходе реализации мероприятий программы в части возложенных обязанностей.</w:t>
            </w:r>
          </w:p>
        </w:tc>
      </w:tr>
      <w:tr w:rsidR="00143702" w:rsidRPr="00AD5911" w:rsidTr="00AC1A0E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02" w:rsidRPr="00AD5911" w:rsidRDefault="00143702" w:rsidP="00AD5911">
            <w:pPr>
              <w:jc w:val="both"/>
              <w:rPr>
                <w:b/>
              </w:rPr>
            </w:pPr>
            <w:r w:rsidRPr="00AD5911">
              <w:rPr>
                <w:b/>
              </w:rPr>
              <w:t xml:space="preserve">ФГУЗ   в ЯНАО </w:t>
            </w:r>
          </w:p>
          <w:p w:rsidR="00143702" w:rsidRPr="00AD5911" w:rsidRDefault="00143702" w:rsidP="00AD5911">
            <w:pPr>
              <w:jc w:val="both"/>
              <w:rPr>
                <w:b/>
              </w:rPr>
            </w:pPr>
            <w:r w:rsidRPr="00AD5911">
              <w:rPr>
                <w:b/>
              </w:rPr>
              <w:t xml:space="preserve">Главный врач </w:t>
            </w:r>
          </w:p>
          <w:p w:rsidR="00143702" w:rsidRPr="00AD5911" w:rsidRDefault="00CC14A1" w:rsidP="00AD5911">
            <w:pPr>
              <w:jc w:val="both"/>
            </w:pPr>
            <w:r w:rsidRPr="00AD5911">
              <w:rPr>
                <w:b/>
              </w:rPr>
              <w:t xml:space="preserve">Харьков В.В. 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02" w:rsidRPr="00AD5911" w:rsidRDefault="00143702" w:rsidP="00AD5911">
            <w:pPr>
              <w:jc w:val="both"/>
            </w:pPr>
            <w:r w:rsidRPr="00AD5911">
              <w:t>Осуществляет проведение лабораторных исследований, обследований по планам – заданиям Управления Роспотребнадзора по ЯНАО в части возложенных обязанностей.</w:t>
            </w:r>
          </w:p>
          <w:p w:rsidR="00143702" w:rsidRPr="00AD5911" w:rsidRDefault="00143702" w:rsidP="00AD5911">
            <w:pPr>
              <w:jc w:val="both"/>
            </w:pPr>
            <w:r w:rsidRPr="00AD5911">
              <w:t>Готовит необходимую аналитическую информацию для Управления Роспотребнадзора  по ЯНАО.</w:t>
            </w:r>
          </w:p>
          <w:p w:rsidR="00143702" w:rsidRPr="00AD5911" w:rsidRDefault="00143702" w:rsidP="00AD5911">
            <w:pPr>
              <w:jc w:val="both"/>
            </w:pPr>
            <w:r w:rsidRPr="00AD5911">
              <w:t xml:space="preserve">Проводит иную работу по заданию Управления Роспотребнадзора по ЯНАО. </w:t>
            </w:r>
          </w:p>
          <w:p w:rsidR="00143702" w:rsidRPr="00AD5911" w:rsidRDefault="00143702" w:rsidP="00AD5911">
            <w:pPr>
              <w:jc w:val="both"/>
              <w:rPr>
                <w:b/>
              </w:rPr>
            </w:pPr>
          </w:p>
        </w:tc>
      </w:tr>
    </w:tbl>
    <w:p w:rsidR="0095396D" w:rsidRDefault="0095396D" w:rsidP="00AD5911">
      <w:pPr>
        <w:jc w:val="center"/>
      </w:pPr>
    </w:p>
    <w:p w:rsidR="005962FD" w:rsidRPr="00AD5911" w:rsidRDefault="005962FD" w:rsidP="00AD5911">
      <w:pPr>
        <w:jc w:val="center"/>
        <w:rPr>
          <w:b/>
        </w:rPr>
      </w:pPr>
      <w:r w:rsidRPr="00AD5911">
        <w:t xml:space="preserve">  </w:t>
      </w:r>
      <w:r w:rsidR="002137A6" w:rsidRPr="00AD5911">
        <w:t xml:space="preserve">  </w:t>
      </w:r>
      <w:r w:rsidRPr="00AD5911">
        <w:rPr>
          <w:b/>
        </w:rPr>
        <w:t xml:space="preserve">6. ФОРМА И ПОРЯДОК ОТЧЕТНОСТИ О РЕАЛИЗАЦИИ ПРОГРАММЫ </w:t>
      </w:r>
    </w:p>
    <w:p w:rsidR="005962FD" w:rsidRPr="00AD5911" w:rsidRDefault="005962FD" w:rsidP="00AD5911">
      <w:pPr>
        <w:jc w:val="both"/>
      </w:pPr>
      <w:r w:rsidRPr="00AD5911">
        <w:t xml:space="preserve">  Форма отчета утверждена приказом руководителя Управления </w:t>
      </w:r>
      <w:proofErr w:type="spellStart"/>
      <w:r w:rsidRPr="00AD5911">
        <w:t>Роспотребнадзлора</w:t>
      </w:r>
      <w:proofErr w:type="spellEnd"/>
      <w:r w:rsidRPr="00AD5911">
        <w:t xml:space="preserve"> по ЯНАО № 237-п 9.10.07г.  «О введении квартальной отчетности по реализации</w:t>
      </w:r>
      <w:r w:rsidR="0095396D">
        <w:t xml:space="preserve"> </w:t>
      </w:r>
      <w:r w:rsidRPr="00AD5911">
        <w:t>Ведомственных целевых Программ,</w:t>
      </w:r>
      <w:r w:rsidR="0095396D">
        <w:t xml:space="preserve"> </w:t>
      </w:r>
      <w:r w:rsidRPr="00AD5911">
        <w:t>в рамках примерных нормативов  деятельности утвержденных Федеральной службой Роспотребнадзора».</w:t>
      </w:r>
    </w:p>
    <w:p w:rsidR="00852273" w:rsidRPr="00AD5911" w:rsidRDefault="00852273" w:rsidP="00AD5911">
      <w:pPr>
        <w:jc w:val="center"/>
        <w:rPr>
          <w:b/>
          <w:szCs w:val="22"/>
        </w:rPr>
      </w:pPr>
    </w:p>
    <w:p w:rsidR="00852273" w:rsidRPr="00AD5911" w:rsidRDefault="00A502BC" w:rsidP="00AD5911">
      <w:pPr>
        <w:jc w:val="center"/>
        <w:rPr>
          <w:b/>
          <w:szCs w:val="22"/>
        </w:rPr>
      </w:pPr>
      <w:r w:rsidRPr="00AD5911">
        <w:rPr>
          <w:b/>
          <w:bCs/>
          <w:szCs w:val="22"/>
        </w:rPr>
        <w:t>Табл. №</w:t>
      </w:r>
      <w:r>
        <w:rPr>
          <w:b/>
          <w:bCs/>
          <w:szCs w:val="22"/>
        </w:rPr>
        <w:t xml:space="preserve">1 </w:t>
      </w:r>
      <w:r w:rsidR="00852273" w:rsidRPr="00AD5911">
        <w:rPr>
          <w:b/>
          <w:szCs w:val="22"/>
        </w:rPr>
        <w:t>ВЦП –</w:t>
      </w:r>
      <w:proofErr w:type="gramStart"/>
      <w:r w:rsidR="00852273" w:rsidRPr="00AD5911">
        <w:rPr>
          <w:b/>
          <w:szCs w:val="22"/>
        </w:rPr>
        <w:t>«Г</w:t>
      </w:r>
      <w:proofErr w:type="gramEnd"/>
      <w:r w:rsidR="00852273" w:rsidRPr="00AD5911">
        <w:rPr>
          <w:b/>
          <w:szCs w:val="22"/>
        </w:rPr>
        <w:t>игиена и здоровье жителям Ямала 20</w:t>
      </w:r>
      <w:r w:rsidR="0095396D">
        <w:rPr>
          <w:b/>
          <w:szCs w:val="22"/>
        </w:rPr>
        <w:t>14</w:t>
      </w:r>
      <w:r w:rsidR="00852273" w:rsidRPr="00AD5911">
        <w:rPr>
          <w:b/>
          <w:szCs w:val="22"/>
        </w:rPr>
        <w:t>-201</w:t>
      </w:r>
      <w:r w:rsidR="0095396D">
        <w:rPr>
          <w:b/>
          <w:szCs w:val="22"/>
        </w:rPr>
        <w:t>6</w:t>
      </w:r>
      <w:r w:rsidR="00852273" w:rsidRPr="00AD5911">
        <w:rPr>
          <w:b/>
          <w:szCs w:val="22"/>
        </w:rPr>
        <w:t>г.г.»</w:t>
      </w:r>
    </w:p>
    <w:tbl>
      <w:tblPr>
        <w:tblStyle w:val="a6"/>
        <w:tblW w:w="0" w:type="auto"/>
        <w:tblLook w:val="04A0"/>
      </w:tblPr>
      <w:tblGrid>
        <w:gridCol w:w="7054"/>
        <w:gridCol w:w="1568"/>
        <w:gridCol w:w="1511"/>
      </w:tblGrid>
      <w:tr w:rsidR="0095396D" w:rsidTr="0095396D">
        <w:tc>
          <w:tcPr>
            <w:tcW w:w="7054" w:type="dxa"/>
          </w:tcPr>
          <w:p w:rsidR="0095396D" w:rsidRPr="0095396D" w:rsidRDefault="0095396D" w:rsidP="00FB1A3B">
            <w:pPr>
              <w:jc w:val="center"/>
              <w:rPr>
                <w:szCs w:val="22"/>
              </w:rPr>
            </w:pPr>
            <w:r w:rsidRPr="0095396D">
              <w:rPr>
                <w:bCs/>
                <w:szCs w:val="22"/>
              </w:rPr>
              <w:t xml:space="preserve">Мероприятие </w:t>
            </w:r>
          </w:p>
        </w:tc>
        <w:tc>
          <w:tcPr>
            <w:tcW w:w="1568" w:type="dxa"/>
          </w:tcPr>
          <w:p w:rsidR="0095396D" w:rsidRPr="0095396D" w:rsidRDefault="0095396D" w:rsidP="00FB1A3B">
            <w:pPr>
              <w:jc w:val="center"/>
              <w:rPr>
                <w:bCs/>
                <w:szCs w:val="22"/>
              </w:rPr>
            </w:pPr>
            <w:r w:rsidRPr="0095396D">
              <w:rPr>
                <w:bCs/>
                <w:szCs w:val="22"/>
              </w:rPr>
              <w:t xml:space="preserve">Количество </w:t>
            </w:r>
          </w:p>
          <w:p w:rsidR="0095396D" w:rsidRPr="0095396D" w:rsidRDefault="0095396D" w:rsidP="00FB1A3B">
            <w:pPr>
              <w:jc w:val="center"/>
              <w:rPr>
                <w:szCs w:val="22"/>
              </w:rPr>
            </w:pPr>
            <w:r w:rsidRPr="0095396D">
              <w:rPr>
                <w:bCs/>
                <w:szCs w:val="22"/>
              </w:rPr>
              <w:t>часов</w:t>
            </w:r>
          </w:p>
        </w:tc>
        <w:tc>
          <w:tcPr>
            <w:tcW w:w="1511" w:type="dxa"/>
          </w:tcPr>
          <w:p w:rsidR="0095396D" w:rsidRPr="0095396D" w:rsidRDefault="0095396D" w:rsidP="00FB1A3B">
            <w:pPr>
              <w:jc w:val="center"/>
              <w:rPr>
                <w:szCs w:val="22"/>
              </w:rPr>
            </w:pPr>
            <w:r w:rsidRPr="0095396D">
              <w:rPr>
                <w:bCs/>
                <w:szCs w:val="22"/>
              </w:rPr>
              <w:t xml:space="preserve">Объем </w:t>
            </w:r>
            <w:proofErr w:type="spellStart"/>
            <w:r w:rsidRPr="0095396D">
              <w:rPr>
                <w:bCs/>
                <w:szCs w:val="22"/>
              </w:rPr>
              <w:t>финанс</w:t>
            </w:r>
            <w:proofErr w:type="spellEnd"/>
            <w:r w:rsidRPr="0095396D">
              <w:rPr>
                <w:bCs/>
                <w:szCs w:val="22"/>
              </w:rPr>
              <w:t>.</w:t>
            </w:r>
          </w:p>
        </w:tc>
      </w:tr>
      <w:tr w:rsidR="0095396D" w:rsidTr="0095396D">
        <w:tc>
          <w:tcPr>
            <w:tcW w:w="7054" w:type="dxa"/>
          </w:tcPr>
          <w:p w:rsidR="0095396D" w:rsidRPr="0095396D" w:rsidRDefault="0095396D" w:rsidP="00A502BC">
            <w:pPr>
              <w:rPr>
                <w:szCs w:val="22"/>
              </w:rPr>
            </w:pPr>
            <w:r w:rsidRPr="0095396D">
              <w:rPr>
                <w:bCs/>
                <w:szCs w:val="22"/>
              </w:rPr>
              <w:t xml:space="preserve">1. Деятельность в соответствии с  административным регламентом на объектах 3 группы  </w:t>
            </w:r>
            <w:r w:rsidR="00A502BC">
              <w:rPr>
                <w:bCs/>
                <w:szCs w:val="22"/>
              </w:rPr>
              <w:t>с</w:t>
            </w:r>
            <w:r w:rsidRPr="0095396D">
              <w:rPr>
                <w:bCs/>
                <w:szCs w:val="22"/>
              </w:rPr>
              <w:t>анэпидблагополучия</w:t>
            </w:r>
            <w:r w:rsidR="00A502BC">
              <w:rPr>
                <w:bCs/>
                <w:szCs w:val="22"/>
              </w:rPr>
              <w:t xml:space="preserve"> </w:t>
            </w:r>
            <w:r w:rsidRPr="0095396D">
              <w:rPr>
                <w:bCs/>
                <w:szCs w:val="22"/>
              </w:rPr>
              <w:t xml:space="preserve">(плановые/внеплановые проверки) </w:t>
            </w:r>
          </w:p>
        </w:tc>
        <w:tc>
          <w:tcPr>
            <w:tcW w:w="1568" w:type="dxa"/>
          </w:tcPr>
          <w:p w:rsidR="0095396D" w:rsidRDefault="0095396D" w:rsidP="00AD5911">
            <w:pPr>
              <w:jc w:val="center"/>
              <w:rPr>
                <w:szCs w:val="22"/>
              </w:rPr>
            </w:pPr>
          </w:p>
        </w:tc>
        <w:tc>
          <w:tcPr>
            <w:tcW w:w="1511" w:type="dxa"/>
          </w:tcPr>
          <w:p w:rsidR="0095396D" w:rsidRDefault="0095396D" w:rsidP="00AD5911">
            <w:pPr>
              <w:jc w:val="center"/>
              <w:rPr>
                <w:szCs w:val="22"/>
              </w:rPr>
            </w:pPr>
          </w:p>
        </w:tc>
      </w:tr>
      <w:tr w:rsidR="0095396D" w:rsidTr="0095396D">
        <w:tc>
          <w:tcPr>
            <w:tcW w:w="7054" w:type="dxa"/>
          </w:tcPr>
          <w:p w:rsidR="0095396D" w:rsidRPr="0095396D" w:rsidRDefault="0095396D" w:rsidP="00FB1A3B">
            <w:pPr>
              <w:rPr>
                <w:szCs w:val="22"/>
              </w:rPr>
            </w:pPr>
            <w:r w:rsidRPr="0095396D">
              <w:rPr>
                <w:bCs/>
                <w:szCs w:val="22"/>
              </w:rPr>
              <w:t xml:space="preserve">2.Деятельность по  оценке рисков для здоровья, в связи с загрязнением среды обитания </w:t>
            </w:r>
          </w:p>
        </w:tc>
        <w:tc>
          <w:tcPr>
            <w:tcW w:w="1568" w:type="dxa"/>
          </w:tcPr>
          <w:p w:rsidR="0095396D" w:rsidRDefault="0095396D" w:rsidP="00AD5911">
            <w:pPr>
              <w:jc w:val="center"/>
              <w:rPr>
                <w:szCs w:val="22"/>
              </w:rPr>
            </w:pPr>
          </w:p>
        </w:tc>
        <w:tc>
          <w:tcPr>
            <w:tcW w:w="1511" w:type="dxa"/>
          </w:tcPr>
          <w:p w:rsidR="0095396D" w:rsidRDefault="0095396D" w:rsidP="00AD5911">
            <w:pPr>
              <w:jc w:val="center"/>
              <w:rPr>
                <w:szCs w:val="22"/>
              </w:rPr>
            </w:pPr>
          </w:p>
        </w:tc>
      </w:tr>
    </w:tbl>
    <w:p w:rsidR="00852273" w:rsidRDefault="00852273" w:rsidP="00AD5911">
      <w:pPr>
        <w:jc w:val="center"/>
        <w:rPr>
          <w:szCs w:val="22"/>
        </w:rPr>
      </w:pPr>
    </w:p>
    <w:p w:rsidR="00A502BC" w:rsidRDefault="00A502BC" w:rsidP="00AD5911">
      <w:pPr>
        <w:jc w:val="center"/>
        <w:rPr>
          <w:b/>
          <w:bCs/>
          <w:szCs w:val="22"/>
        </w:rPr>
      </w:pPr>
      <w:r w:rsidRPr="00AD5911">
        <w:rPr>
          <w:b/>
          <w:bCs/>
          <w:szCs w:val="22"/>
        </w:rPr>
        <w:t>Табл. №</w:t>
      </w:r>
      <w:r>
        <w:rPr>
          <w:b/>
          <w:bCs/>
          <w:szCs w:val="22"/>
        </w:rPr>
        <w:t>2</w:t>
      </w:r>
      <w:r w:rsidRPr="00AD5911">
        <w:rPr>
          <w:b/>
          <w:bCs/>
          <w:szCs w:val="22"/>
        </w:rPr>
        <w:t xml:space="preserve"> </w:t>
      </w:r>
      <w:r w:rsidR="00852273" w:rsidRPr="00AD5911">
        <w:rPr>
          <w:b/>
          <w:bCs/>
          <w:szCs w:val="22"/>
        </w:rPr>
        <w:t xml:space="preserve">Показатели оценки деятельности </w:t>
      </w:r>
      <w:r>
        <w:rPr>
          <w:b/>
          <w:bCs/>
          <w:szCs w:val="22"/>
        </w:rPr>
        <w:t xml:space="preserve">ВЦП </w:t>
      </w:r>
      <w:r w:rsidR="00852273" w:rsidRPr="00AD5911">
        <w:rPr>
          <w:b/>
          <w:bCs/>
          <w:szCs w:val="22"/>
        </w:rPr>
        <w:t>«Гигиена и здоровье жителям</w:t>
      </w:r>
    </w:p>
    <w:p w:rsidR="00852273" w:rsidRDefault="00852273" w:rsidP="00AD5911">
      <w:pPr>
        <w:jc w:val="center"/>
        <w:rPr>
          <w:b/>
          <w:bCs/>
          <w:szCs w:val="22"/>
        </w:rPr>
      </w:pPr>
      <w:r w:rsidRPr="00AD5911">
        <w:rPr>
          <w:b/>
          <w:bCs/>
          <w:szCs w:val="22"/>
        </w:rPr>
        <w:t xml:space="preserve"> Ямала  20</w:t>
      </w:r>
      <w:r w:rsidR="00A502BC">
        <w:rPr>
          <w:b/>
          <w:bCs/>
          <w:szCs w:val="22"/>
        </w:rPr>
        <w:t>14</w:t>
      </w:r>
      <w:r w:rsidRPr="00AD5911">
        <w:rPr>
          <w:b/>
          <w:bCs/>
          <w:szCs w:val="22"/>
        </w:rPr>
        <w:t>-201</w:t>
      </w:r>
      <w:r w:rsidR="00A502BC">
        <w:rPr>
          <w:b/>
          <w:bCs/>
          <w:szCs w:val="22"/>
        </w:rPr>
        <w:t>6</w:t>
      </w:r>
      <w:r w:rsidRPr="00AD5911">
        <w:rPr>
          <w:b/>
          <w:bCs/>
          <w:szCs w:val="22"/>
        </w:rPr>
        <w:t xml:space="preserve"> г.г.» </w:t>
      </w:r>
    </w:p>
    <w:p w:rsidR="00D63E7C" w:rsidRPr="00AD5911" w:rsidRDefault="00D63E7C" w:rsidP="00AD5911">
      <w:pPr>
        <w:jc w:val="center"/>
        <w:rPr>
          <w:szCs w:val="22"/>
        </w:rPr>
      </w:pPr>
    </w:p>
    <w:tbl>
      <w:tblPr>
        <w:tblStyle w:val="a6"/>
        <w:tblW w:w="9908" w:type="dxa"/>
        <w:tblLook w:val="04A0"/>
      </w:tblPr>
      <w:tblGrid>
        <w:gridCol w:w="6345"/>
        <w:gridCol w:w="1418"/>
        <w:gridCol w:w="1417"/>
        <w:gridCol w:w="728"/>
      </w:tblGrid>
      <w:tr w:rsidR="00A502BC" w:rsidTr="00EC4F46">
        <w:tc>
          <w:tcPr>
            <w:tcW w:w="6345" w:type="dxa"/>
          </w:tcPr>
          <w:p w:rsidR="00A502BC" w:rsidRPr="00E02036" w:rsidRDefault="00A502BC" w:rsidP="00FB1A3B">
            <w:pPr>
              <w:jc w:val="center"/>
              <w:rPr>
                <w:sz w:val="22"/>
                <w:szCs w:val="22"/>
              </w:rPr>
            </w:pPr>
            <w:r w:rsidRPr="00E02036">
              <w:rPr>
                <w:sz w:val="22"/>
                <w:szCs w:val="22"/>
              </w:rPr>
              <w:t xml:space="preserve">Показатель </w:t>
            </w:r>
          </w:p>
        </w:tc>
        <w:tc>
          <w:tcPr>
            <w:tcW w:w="1418" w:type="dxa"/>
          </w:tcPr>
          <w:p w:rsidR="00A502BC" w:rsidRPr="00E02036" w:rsidRDefault="00A502BC" w:rsidP="00FB1A3B">
            <w:pPr>
              <w:jc w:val="center"/>
              <w:rPr>
                <w:sz w:val="22"/>
                <w:szCs w:val="22"/>
              </w:rPr>
            </w:pPr>
            <w:r w:rsidRPr="00E02036">
              <w:rPr>
                <w:sz w:val="22"/>
                <w:szCs w:val="22"/>
              </w:rPr>
              <w:t xml:space="preserve">подлежит </w:t>
            </w:r>
          </w:p>
        </w:tc>
        <w:tc>
          <w:tcPr>
            <w:tcW w:w="1417" w:type="dxa"/>
          </w:tcPr>
          <w:p w:rsidR="00A502BC" w:rsidRPr="00E02036" w:rsidRDefault="00A502BC" w:rsidP="00FB1A3B">
            <w:pPr>
              <w:jc w:val="center"/>
              <w:rPr>
                <w:sz w:val="22"/>
                <w:szCs w:val="22"/>
              </w:rPr>
            </w:pPr>
            <w:r w:rsidRPr="00E02036">
              <w:rPr>
                <w:sz w:val="22"/>
                <w:szCs w:val="22"/>
              </w:rPr>
              <w:t>выполнено/</w:t>
            </w:r>
          </w:p>
          <w:p w:rsidR="00A502BC" w:rsidRPr="00E02036" w:rsidRDefault="00A502BC" w:rsidP="00FB1A3B">
            <w:pPr>
              <w:jc w:val="center"/>
              <w:rPr>
                <w:sz w:val="22"/>
                <w:szCs w:val="22"/>
              </w:rPr>
            </w:pPr>
            <w:r w:rsidRPr="00E02036">
              <w:rPr>
                <w:sz w:val="22"/>
                <w:szCs w:val="22"/>
              </w:rPr>
              <w:t>охвачено</w:t>
            </w:r>
          </w:p>
        </w:tc>
        <w:tc>
          <w:tcPr>
            <w:tcW w:w="728" w:type="dxa"/>
          </w:tcPr>
          <w:p w:rsidR="00A502BC" w:rsidRPr="00E02036" w:rsidRDefault="00A502BC" w:rsidP="00FB1A3B">
            <w:pPr>
              <w:jc w:val="center"/>
              <w:rPr>
                <w:sz w:val="22"/>
                <w:szCs w:val="22"/>
              </w:rPr>
            </w:pPr>
            <w:r w:rsidRPr="00E02036">
              <w:rPr>
                <w:sz w:val="22"/>
                <w:szCs w:val="22"/>
              </w:rPr>
              <w:t xml:space="preserve">% </w:t>
            </w:r>
          </w:p>
        </w:tc>
      </w:tr>
      <w:tr w:rsidR="00A502BC" w:rsidTr="00EC4F46">
        <w:tc>
          <w:tcPr>
            <w:tcW w:w="6345" w:type="dxa"/>
          </w:tcPr>
          <w:p w:rsidR="00A502BC" w:rsidRPr="00E02036" w:rsidRDefault="00A502BC" w:rsidP="00FB1A3B">
            <w:pPr>
              <w:rPr>
                <w:bCs/>
                <w:sz w:val="22"/>
                <w:szCs w:val="22"/>
              </w:rPr>
            </w:pPr>
            <w:r w:rsidRPr="00E02036">
              <w:rPr>
                <w:bCs/>
                <w:sz w:val="22"/>
                <w:szCs w:val="22"/>
              </w:rPr>
              <w:lastRenderedPageBreak/>
              <w:t>1.Число объектов переведенных из 3 группы</w:t>
            </w:r>
          </w:p>
          <w:p w:rsidR="00A502BC" w:rsidRPr="00E02036" w:rsidRDefault="00A502BC" w:rsidP="00FB1A3B">
            <w:pPr>
              <w:rPr>
                <w:sz w:val="22"/>
                <w:szCs w:val="22"/>
              </w:rPr>
            </w:pPr>
            <w:r w:rsidRPr="00E02036">
              <w:rPr>
                <w:bCs/>
                <w:sz w:val="22"/>
                <w:szCs w:val="22"/>
              </w:rPr>
              <w:t>2.Снижение удельного веса объектов 3 группы</w:t>
            </w:r>
          </w:p>
        </w:tc>
        <w:tc>
          <w:tcPr>
            <w:tcW w:w="1418" w:type="dxa"/>
          </w:tcPr>
          <w:p w:rsidR="00A502BC" w:rsidRPr="00E02036" w:rsidRDefault="00A502BC" w:rsidP="00AD59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502BC" w:rsidRPr="00E02036" w:rsidRDefault="00A502BC" w:rsidP="00AD59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8" w:type="dxa"/>
          </w:tcPr>
          <w:p w:rsidR="00A502BC" w:rsidRPr="00E02036" w:rsidRDefault="00A502BC" w:rsidP="00AD5911">
            <w:pPr>
              <w:jc w:val="center"/>
              <w:rPr>
                <w:sz w:val="22"/>
                <w:szCs w:val="22"/>
              </w:rPr>
            </w:pPr>
          </w:p>
        </w:tc>
      </w:tr>
      <w:tr w:rsidR="00A502BC" w:rsidTr="00EC4F46">
        <w:tc>
          <w:tcPr>
            <w:tcW w:w="6345" w:type="dxa"/>
          </w:tcPr>
          <w:p w:rsidR="00A502BC" w:rsidRPr="00E02036" w:rsidRDefault="00A502BC" w:rsidP="00FB1A3B">
            <w:pPr>
              <w:rPr>
                <w:sz w:val="22"/>
                <w:szCs w:val="22"/>
              </w:rPr>
            </w:pPr>
            <w:r w:rsidRPr="00E02036">
              <w:rPr>
                <w:bCs/>
                <w:sz w:val="22"/>
                <w:szCs w:val="22"/>
              </w:rPr>
              <w:t>3. Увеличение удельного веса учащихся, охваченных горячим питанием</w:t>
            </w:r>
            <w:r w:rsidRPr="00E02036"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A502BC" w:rsidRPr="00E02036" w:rsidRDefault="00A502BC" w:rsidP="00AD59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502BC" w:rsidRPr="00E02036" w:rsidRDefault="00A502BC" w:rsidP="00AD59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8" w:type="dxa"/>
          </w:tcPr>
          <w:p w:rsidR="00A502BC" w:rsidRPr="00E02036" w:rsidRDefault="00A502BC" w:rsidP="00AD5911">
            <w:pPr>
              <w:jc w:val="center"/>
              <w:rPr>
                <w:sz w:val="22"/>
                <w:szCs w:val="22"/>
              </w:rPr>
            </w:pPr>
          </w:p>
        </w:tc>
      </w:tr>
      <w:tr w:rsidR="00A502BC" w:rsidTr="00EC4F46">
        <w:tc>
          <w:tcPr>
            <w:tcW w:w="6345" w:type="dxa"/>
          </w:tcPr>
          <w:p w:rsidR="00A502BC" w:rsidRPr="00E02036" w:rsidRDefault="00A502BC" w:rsidP="00FB1A3B">
            <w:pPr>
              <w:rPr>
                <w:sz w:val="22"/>
                <w:szCs w:val="22"/>
              </w:rPr>
            </w:pPr>
            <w:r w:rsidRPr="00E02036">
              <w:rPr>
                <w:bCs/>
                <w:sz w:val="22"/>
                <w:szCs w:val="22"/>
              </w:rPr>
              <w:t>4. Увеличение удельного  веса детей, охваченных всеми формами отдыха, оздоровления и временной занятости</w:t>
            </w:r>
            <w:r w:rsidRPr="00E0203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A502BC" w:rsidRPr="00E02036" w:rsidRDefault="00A502BC" w:rsidP="00AD59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502BC" w:rsidRPr="00E02036" w:rsidRDefault="00A502BC" w:rsidP="00AD59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8" w:type="dxa"/>
          </w:tcPr>
          <w:p w:rsidR="00A502BC" w:rsidRPr="00E02036" w:rsidRDefault="00A502BC" w:rsidP="00AD5911">
            <w:pPr>
              <w:jc w:val="center"/>
              <w:rPr>
                <w:sz w:val="22"/>
                <w:szCs w:val="22"/>
              </w:rPr>
            </w:pPr>
          </w:p>
        </w:tc>
      </w:tr>
      <w:tr w:rsidR="00A502BC" w:rsidTr="00EC4F46">
        <w:tc>
          <w:tcPr>
            <w:tcW w:w="6345" w:type="dxa"/>
          </w:tcPr>
          <w:p w:rsidR="00A502BC" w:rsidRPr="00E02036" w:rsidRDefault="00A502BC" w:rsidP="00FB1A3B">
            <w:pPr>
              <w:rPr>
                <w:sz w:val="22"/>
                <w:szCs w:val="22"/>
              </w:rPr>
            </w:pPr>
            <w:r w:rsidRPr="00E02036">
              <w:rPr>
                <w:bCs/>
                <w:sz w:val="22"/>
                <w:szCs w:val="22"/>
              </w:rPr>
              <w:t>5. Снижение удельного веса источников, не имеющих проекты ЗСО</w:t>
            </w:r>
            <w:r w:rsidRPr="00E0203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A502BC" w:rsidRPr="00E02036" w:rsidRDefault="00A502BC" w:rsidP="00AD59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502BC" w:rsidRPr="00E02036" w:rsidRDefault="00A502BC" w:rsidP="00AD59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8" w:type="dxa"/>
          </w:tcPr>
          <w:p w:rsidR="00A502BC" w:rsidRPr="00E02036" w:rsidRDefault="00A502BC" w:rsidP="00AD5911">
            <w:pPr>
              <w:jc w:val="center"/>
              <w:rPr>
                <w:sz w:val="22"/>
                <w:szCs w:val="22"/>
              </w:rPr>
            </w:pPr>
          </w:p>
        </w:tc>
      </w:tr>
      <w:tr w:rsidR="00A502BC" w:rsidTr="00EC4F46">
        <w:tc>
          <w:tcPr>
            <w:tcW w:w="6345" w:type="dxa"/>
          </w:tcPr>
          <w:p w:rsidR="00A502BC" w:rsidRPr="00E02036" w:rsidRDefault="00A502BC" w:rsidP="00FB1A3B">
            <w:pPr>
              <w:rPr>
                <w:sz w:val="22"/>
                <w:szCs w:val="22"/>
              </w:rPr>
            </w:pPr>
            <w:r w:rsidRPr="00E02036">
              <w:rPr>
                <w:bCs/>
                <w:sz w:val="22"/>
                <w:szCs w:val="22"/>
              </w:rPr>
              <w:t>6. Увеличение удельного веса населенных пунктов, обеспеченных водой надлежащего качества с централизованных систем водоснабжения,</w:t>
            </w:r>
            <w:r w:rsidRPr="00E0203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A502BC" w:rsidRPr="00E02036" w:rsidRDefault="00A502BC" w:rsidP="00AD59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502BC" w:rsidRPr="00E02036" w:rsidRDefault="00A502BC" w:rsidP="00AD59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8" w:type="dxa"/>
          </w:tcPr>
          <w:p w:rsidR="00A502BC" w:rsidRPr="00E02036" w:rsidRDefault="00A502BC" w:rsidP="00AD5911">
            <w:pPr>
              <w:jc w:val="center"/>
              <w:rPr>
                <w:sz w:val="22"/>
                <w:szCs w:val="22"/>
              </w:rPr>
            </w:pPr>
          </w:p>
        </w:tc>
      </w:tr>
      <w:tr w:rsidR="00A502BC" w:rsidTr="00EC4F46">
        <w:tc>
          <w:tcPr>
            <w:tcW w:w="6345" w:type="dxa"/>
          </w:tcPr>
          <w:p w:rsidR="00A502BC" w:rsidRPr="00E02036" w:rsidRDefault="00A502BC" w:rsidP="00FB1A3B">
            <w:pPr>
              <w:rPr>
                <w:sz w:val="22"/>
                <w:szCs w:val="22"/>
              </w:rPr>
            </w:pPr>
            <w:r w:rsidRPr="00E02036">
              <w:rPr>
                <w:bCs/>
                <w:sz w:val="22"/>
                <w:szCs w:val="22"/>
              </w:rPr>
              <w:t>7. Увеличение удельного веса персонала категории</w:t>
            </w:r>
            <w:proofErr w:type="gramStart"/>
            <w:r w:rsidRPr="00E02036">
              <w:rPr>
                <w:bCs/>
                <w:sz w:val="22"/>
                <w:szCs w:val="22"/>
              </w:rPr>
              <w:t xml:space="preserve"> А</w:t>
            </w:r>
            <w:proofErr w:type="gramEnd"/>
            <w:r w:rsidRPr="00E02036">
              <w:rPr>
                <w:bCs/>
                <w:sz w:val="22"/>
                <w:szCs w:val="22"/>
              </w:rPr>
              <w:t>, проходящего ИДК</w:t>
            </w:r>
            <w:r w:rsidRPr="00E0203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A502BC" w:rsidRPr="00E02036" w:rsidRDefault="00A502BC" w:rsidP="00AD59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502BC" w:rsidRPr="00E02036" w:rsidRDefault="00A502BC" w:rsidP="00AD59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8" w:type="dxa"/>
          </w:tcPr>
          <w:p w:rsidR="00A502BC" w:rsidRPr="00E02036" w:rsidRDefault="00A502BC" w:rsidP="00AD5911">
            <w:pPr>
              <w:jc w:val="center"/>
              <w:rPr>
                <w:sz w:val="22"/>
                <w:szCs w:val="22"/>
              </w:rPr>
            </w:pPr>
          </w:p>
        </w:tc>
      </w:tr>
      <w:tr w:rsidR="00A502BC" w:rsidTr="00EC4F46">
        <w:tc>
          <w:tcPr>
            <w:tcW w:w="6345" w:type="dxa"/>
          </w:tcPr>
          <w:p w:rsidR="00A502BC" w:rsidRPr="00E02036" w:rsidRDefault="00A502BC" w:rsidP="00FB1A3B">
            <w:pPr>
              <w:rPr>
                <w:sz w:val="22"/>
                <w:szCs w:val="22"/>
              </w:rPr>
            </w:pPr>
            <w:r w:rsidRPr="00E02036">
              <w:rPr>
                <w:bCs/>
                <w:sz w:val="22"/>
                <w:szCs w:val="22"/>
              </w:rPr>
              <w:t>8. Снижение удельного веса исследований факторов производственной среды на рабочих местах, не соответствующих гигиеническим нормативам</w:t>
            </w:r>
            <w:r w:rsidRPr="00E0203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A502BC" w:rsidRPr="00E02036" w:rsidRDefault="00A502BC" w:rsidP="00AD59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502BC" w:rsidRPr="00E02036" w:rsidRDefault="00A502BC" w:rsidP="00AD59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8" w:type="dxa"/>
          </w:tcPr>
          <w:p w:rsidR="00A502BC" w:rsidRPr="00E02036" w:rsidRDefault="00A502BC" w:rsidP="00AD5911">
            <w:pPr>
              <w:jc w:val="center"/>
              <w:rPr>
                <w:sz w:val="22"/>
                <w:szCs w:val="22"/>
              </w:rPr>
            </w:pPr>
          </w:p>
        </w:tc>
      </w:tr>
      <w:tr w:rsidR="00A502BC" w:rsidTr="00EC4F46">
        <w:tc>
          <w:tcPr>
            <w:tcW w:w="6345" w:type="dxa"/>
          </w:tcPr>
          <w:p w:rsidR="00A502BC" w:rsidRPr="00E02036" w:rsidRDefault="00A502BC" w:rsidP="00FB1A3B">
            <w:pPr>
              <w:rPr>
                <w:sz w:val="22"/>
                <w:szCs w:val="22"/>
              </w:rPr>
            </w:pPr>
            <w:r w:rsidRPr="00E02036">
              <w:rPr>
                <w:bCs/>
                <w:sz w:val="22"/>
                <w:szCs w:val="22"/>
              </w:rPr>
              <w:t>9. Увеличение удельного веса партий забракованной  продукции</w:t>
            </w:r>
            <w:r w:rsidRPr="00E0203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A502BC" w:rsidRPr="00E02036" w:rsidRDefault="00A502BC" w:rsidP="00AD59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502BC" w:rsidRPr="00E02036" w:rsidRDefault="00A502BC" w:rsidP="00AD59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8" w:type="dxa"/>
          </w:tcPr>
          <w:p w:rsidR="00A502BC" w:rsidRPr="00E02036" w:rsidRDefault="00A502BC" w:rsidP="00AD5911">
            <w:pPr>
              <w:jc w:val="center"/>
              <w:rPr>
                <w:sz w:val="22"/>
                <w:szCs w:val="22"/>
              </w:rPr>
            </w:pPr>
          </w:p>
        </w:tc>
      </w:tr>
    </w:tbl>
    <w:p w:rsidR="00E02036" w:rsidRDefault="00E02036" w:rsidP="00AD5911">
      <w:pPr>
        <w:jc w:val="center"/>
        <w:rPr>
          <w:b/>
          <w:bCs/>
          <w:szCs w:val="22"/>
        </w:rPr>
      </w:pPr>
    </w:p>
    <w:p w:rsidR="00852273" w:rsidRPr="00AD5911" w:rsidRDefault="00E02036" w:rsidP="00AD5911">
      <w:pPr>
        <w:jc w:val="center"/>
        <w:rPr>
          <w:szCs w:val="22"/>
        </w:rPr>
      </w:pPr>
      <w:r>
        <w:rPr>
          <w:b/>
          <w:bCs/>
          <w:szCs w:val="22"/>
        </w:rPr>
        <w:t>Табл. №</w:t>
      </w:r>
      <w:r w:rsidR="00852273" w:rsidRPr="00AD5911">
        <w:rPr>
          <w:b/>
          <w:bCs/>
          <w:szCs w:val="22"/>
        </w:rPr>
        <w:t>3</w:t>
      </w:r>
      <w:r>
        <w:rPr>
          <w:b/>
          <w:bCs/>
          <w:szCs w:val="22"/>
        </w:rPr>
        <w:t xml:space="preserve"> </w:t>
      </w:r>
      <w:r w:rsidR="00852273" w:rsidRPr="00AD5911">
        <w:rPr>
          <w:b/>
          <w:bCs/>
          <w:szCs w:val="22"/>
        </w:rPr>
        <w:t xml:space="preserve">Квартальный отчет по выполнению государственного заказа на выполнение объема лабораторных исследований в целях </w:t>
      </w:r>
      <w:proofErr w:type="spellStart"/>
      <w:r w:rsidR="00852273" w:rsidRPr="00AD5911">
        <w:rPr>
          <w:b/>
          <w:bCs/>
          <w:szCs w:val="22"/>
        </w:rPr>
        <w:t>госсанэпиднадзора</w:t>
      </w:r>
      <w:proofErr w:type="spellEnd"/>
    </w:p>
    <w:tbl>
      <w:tblPr>
        <w:tblStyle w:val="a6"/>
        <w:tblW w:w="10147" w:type="dxa"/>
        <w:tblLook w:val="04A0"/>
      </w:tblPr>
      <w:tblGrid>
        <w:gridCol w:w="4503"/>
        <w:gridCol w:w="1715"/>
        <w:gridCol w:w="952"/>
        <w:gridCol w:w="992"/>
        <w:gridCol w:w="992"/>
        <w:gridCol w:w="993"/>
      </w:tblGrid>
      <w:tr w:rsidR="00EC4F46" w:rsidTr="00EC4F46">
        <w:tc>
          <w:tcPr>
            <w:tcW w:w="4503" w:type="dxa"/>
          </w:tcPr>
          <w:p w:rsidR="00EC4F46" w:rsidRPr="00EC4F46" w:rsidRDefault="00EC4F46" w:rsidP="00FB1A3B">
            <w:pPr>
              <w:jc w:val="both"/>
              <w:rPr>
                <w:sz w:val="22"/>
                <w:szCs w:val="22"/>
              </w:rPr>
            </w:pPr>
            <w:r w:rsidRPr="00EC4F46">
              <w:rPr>
                <w:bCs/>
                <w:sz w:val="22"/>
                <w:szCs w:val="22"/>
              </w:rPr>
              <w:t>Вид исследований</w:t>
            </w:r>
          </w:p>
        </w:tc>
        <w:tc>
          <w:tcPr>
            <w:tcW w:w="1715" w:type="dxa"/>
          </w:tcPr>
          <w:p w:rsidR="00EC4F46" w:rsidRPr="00EC4F46" w:rsidRDefault="00EC4F46" w:rsidP="00FB1A3B">
            <w:pPr>
              <w:jc w:val="both"/>
              <w:rPr>
                <w:sz w:val="22"/>
                <w:szCs w:val="22"/>
              </w:rPr>
            </w:pPr>
            <w:r w:rsidRPr="00EC4F46">
              <w:rPr>
                <w:bCs/>
                <w:sz w:val="22"/>
                <w:szCs w:val="22"/>
              </w:rPr>
              <w:t xml:space="preserve">Норматив исследований в год </w:t>
            </w:r>
          </w:p>
        </w:tc>
        <w:tc>
          <w:tcPr>
            <w:tcW w:w="952" w:type="dxa"/>
          </w:tcPr>
          <w:p w:rsidR="00EC4F46" w:rsidRPr="00EC4F46" w:rsidRDefault="00EC4F46" w:rsidP="00FB1A3B">
            <w:pPr>
              <w:jc w:val="center"/>
              <w:rPr>
                <w:bCs/>
                <w:sz w:val="22"/>
                <w:szCs w:val="22"/>
              </w:rPr>
            </w:pPr>
            <w:r w:rsidRPr="00EC4F46">
              <w:rPr>
                <w:bCs/>
                <w:sz w:val="22"/>
                <w:szCs w:val="22"/>
              </w:rPr>
              <w:t>1</w:t>
            </w:r>
          </w:p>
          <w:p w:rsidR="00EC4F46" w:rsidRPr="00EC4F46" w:rsidRDefault="00EC4F46" w:rsidP="00FB1A3B">
            <w:pPr>
              <w:jc w:val="center"/>
              <w:rPr>
                <w:sz w:val="22"/>
                <w:szCs w:val="22"/>
              </w:rPr>
            </w:pPr>
            <w:r w:rsidRPr="00EC4F46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992" w:type="dxa"/>
          </w:tcPr>
          <w:p w:rsidR="00EC4F46" w:rsidRPr="00EC4F46" w:rsidRDefault="00EC4F46" w:rsidP="00FB1A3B">
            <w:pPr>
              <w:jc w:val="center"/>
              <w:rPr>
                <w:bCs/>
                <w:sz w:val="22"/>
                <w:szCs w:val="22"/>
              </w:rPr>
            </w:pPr>
            <w:r w:rsidRPr="00EC4F46">
              <w:rPr>
                <w:bCs/>
                <w:sz w:val="22"/>
                <w:szCs w:val="22"/>
              </w:rPr>
              <w:t>2</w:t>
            </w:r>
          </w:p>
          <w:p w:rsidR="00EC4F46" w:rsidRPr="00EC4F46" w:rsidRDefault="00EC4F46" w:rsidP="00FB1A3B">
            <w:pPr>
              <w:jc w:val="center"/>
              <w:rPr>
                <w:sz w:val="22"/>
                <w:szCs w:val="22"/>
              </w:rPr>
            </w:pPr>
            <w:r w:rsidRPr="00EC4F46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992" w:type="dxa"/>
          </w:tcPr>
          <w:p w:rsidR="00EC4F46" w:rsidRPr="00EC4F46" w:rsidRDefault="00EC4F46" w:rsidP="00FB1A3B">
            <w:pPr>
              <w:jc w:val="center"/>
              <w:rPr>
                <w:bCs/>
                <w:sz w:val="22"/>
                <w:szCs w:val="22"/>
              </w:rPr>
            </w:pPr>
            <w:r w:rsidRPr="00EC4F46">
              <w:rPr>
                <w:bCs/>
                <w:sz w:val="22"/>
                <w:szCs w:val="22"/>
              </w:rPr>
              <w:t>3</w:t>
            </w:r>
          </w:p>
          <w:p w:rsidR="00EC4F46" w:rsidRPr="00EC4F46" w:rsidRDefault="00EC4F46" w:rsidP="00FB1A3B">
            <w:pPr>
              <w:jc w:val="center"/>
              <w:rPr>
                <w:sz w:val="22"/>
                <w:szCs w:val="22"/>
              </w:rPr>
            </w:pPr>
            <w:r w:rsidRPr="00EC4F46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993" w:type="dxa"/>
          </w:tcPr>
          <w:p w:rsidR="00EC4F46" w:rsidRPr="00EC4F46" w:rsidRDefault="00EC4F46" w:rsidP="00FB1A3B">
            <w:pPr>
              <w:jc w:val="center"/>
              <w:rPr>
                <w:bCs/>
                <w:sz w:val="22"/>
                <w:szCs w:val="22"/>
              </w:rPr>
            </w:pPr>
            <w:r w:rsidRPr="00EC4F46">
              <w:rPr>
                <w:bCs/>
                <w:sz w:val="22"/>
                <w:szCs w:val="22"/>
              </w:rPr>
              <w:t>4</w:t>
            </w:r>
          </w:p>
          <w:p w:rsidR="00EC4F46" w:rsidRPr="00EC4F46" w:rsidRDefault="00EC4F46" w:rsidP="00FB1A3B">
            <w:pPr>
              <w:jc w:val="center"/>
              <w:rPr>
                <w:sz w:val="22"/>
                <w:szCs w:val="22"/>
              </w:rPr>
            </w:pPr>
            <w:r w:rsidRPr="00EC4F46">
              <w:rPr>
                <w:bCs/>
                <w:sz w:val="22"/>
                <w:szCs w:val="22"/>
              </w:rPr>
              <w:t>квартал</w:t>
            </w:r>
          </w:p>
        </w:tc>
      </w:tr>
      <w:tr w:rsidR="00EC4F46" w:rsidTr="00EC4F46">
        <w:tc>
          <w:tcPr>
            <w:tcW w:w="4503" w:type="dxa"/>
          </w:tcPr>
          <w:p w:rsidR="00EC4F46" w:rsidRPr="00EC4F46" w:rsidRDefault="00EC4F46" w:rsidP="00FB1A3B">
            <w:pPr>
              <w:jc w:val="both"/>
              <w:rPr>
                <w:sz w:val="22"/>
                <w:szCs w:val="22"/>
              </w:rPr>
            </w:pPr>
            <w:r w:rsidRPr="00EC4F46">
              <w:rPr>
                <w:bCs/>
                <w:sz w:val="22"/>
                <w:szCs w:val="22"/>
              </w:rPr>
              <w:t>Исследований   всего</w:t>
            </w:r>
            <w:r w:rsidRPr="00EC4F46">
              <w:rPr>
                <w:bCs/>
                <w:sz w:val="22"/>
                <w:szCs w:val="22"/>
                <w:lang w:val="en-US"/>
              </w:rPr>
              <w:t>:</w:t>
            </w:r>
          </w:p>
        </w:tc>
        <w:tc>
          <w:tcPr>
            <w:tcW w:w="1715" w:type="dxa"/>
          </w:tcPr>
          <w:p w:rsidR="00EC4F46" w:rsidRPr="00EC4F46" w:rsidRDefault="00EC4F46" w:rsidP="00AD59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2" w:type="dxa"/>
          </w:tcPr>
          <w:p w:rsidR="00EC4F46" w:rsidRPr="00EC4F46" w:rsidRDefault="00EC4F46" w:rsidP="00AD59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C4F46" w:rsidRPr="00EC4F46" w:rsidRDefault="00EC4F46" w:rsidP="00AD59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C4F46" w:rsidRPr="00EC4F46" w:rsidRDefault="00EC4F46" w:rsidP="00AD59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C4F46" w:rsidRPr="00EC4F46" w:rsidRDefault="00EC4F46" w:rsidP="00AD5911">
            <w:pPr>
              <w:jc w:val="both"/>
              <w:rPr>
                <w:sz w:val="22"/>
                <w:szCs w:val="22"/>
              </w:rPr>
            </w:pPr>
          </w:p>
        </w:tc>
      </w:tr>
      <w:tr w:rsidR="00EC4F46" w:rsidTr="00EC4F46">
        <w:tc>
          <w:tcPr>
            <w:tcW w:w="4503" w:type="dxa"/>
          </w:tcPr>
          <w:p w:rsidR="00EC4F46" w:rsidRPr="00EC4F46" w:rsidRDefault="00EC4F46" w:rsidP="00D63E7C">
            <w:pPr>
              <w:jc w:val="both"/>
              <w:rPr>
                <w:sz w:val="22"/>
                <w:szCs w:val="22"/>
              </w:rPr>
            </w:pPr>
            <w:proofErr w:type="spellStart"/>
            <w:r w:rsidRPr="00EC4F46">
              <w:rPr>
                <w:bCs/>
                <w:sz w:val="22"/>
                <w:szCs w:val="22"/>
              </w:rPr>
              <w:t>Санбак+паразитологических</w:t>
            </w:r>
            <w:proofErr w:type="spellEnd"/>
            <w:r w:rsidR="00D63E7C">
              <w:rPr>
                <w:bCs/>
                <w:sz w:val="22"/>
                <w:szCs w:val="22"/>
              </w:rPr>
              <w:t xml:space="preserve"> </w:t>
            </w:r>
            <w:r w:rsidRPr="00EC4F46">
              <w:rPr>
                <w:bCs/>
                <w:sz w:val="22"/>
                <w:szCs w:val="22"/>
              </w:rPr>
              <w:t>исследований</w:t>
            </w:r>
          </w:p>
        </w:tc>
        <w:tc>
          <w:tcPr>
            <w:tcW w:w="1715" w:type="dxa"/>
          </w:tcPr>
          <w:p w:rsidR="00EC4F46" w:rsidRPr="00EC4F46" w:rsidRDefault="00EC4F46" w:rsidP="00AD59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2" w:type="dxa"/>
          </w:tcPr>
          <w:p w:rsidR="00EC4F46" w:rsidRPr="00EC4F46" w:rsidRDefault="00EC4F46" w:rsidP="00AD59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C4F46" w:rsidRPr="00EC4F46" w:rsidRDefault="00EC4F46" w:rsidP="00AD59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C4F46" w:rsidRPr="00EC4F46" w:rsidRDefault="00EC4F46" w:rsidP="00AD59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C4F46" w:rsidRPr="00EC4F46" w:rsidRDefault="00EC4F46" w:rsidP="00AD5911">
            <w:pPr>
              <w:jc w:val="both"/>
              <w:rPr>
                <w:sz w:val="22"/>
                <w:szCs w:val="22"/>
              </w:rPr>
            </w:pPr>
          </w:p>
        </w:tc>
      </w:tr>
      <w:tr w:rsidR="00EC4F46" w:rsidTr="00EC4F46">
        <w:tc>
          <w:tcPr>
            <w:tcW w:w="4503" w:type="dxa"/>
          </w:tcPr>
          <w:p w:rsidR="00EC4F46" w:rsidRPr="00EC4F46" w:rsidRDefault="00EC4F46" w:rsidP="00D63E7C">
            <w:pPr>
              <w:jc w:val="both"/>
              <w:rPr>
                <w:sz w:val="22"/>
                <w:szCs w:val="22"/>
              </w:rPr>
            </w:pPr>
            <w:r w:rsidRPr="00EC4F46">
              <w:rPr>
                <w:bCs/>
                <w:sz w:val="22"/>
                <w:szCs w:val="22"/>
              </w:rPr>
              <w:t>санитарно-химических исследований, токсикологических, радиологических</w:t>
            </w:r>
          </w:p>
        </w:tc>
        <w:tc>
          <w:tcPr>
            <w:tcW w:w="1715" w:type="dxa"/>
          </w:tcPr>
          <w:p w:rsidR="00EC4F46" w:rsidRPr="00EC4F46" w:rsidRDefault="00EC4F46" w:rsidP="00AD59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2" w:type="dxa"/>
          </w:tcPr>
          <w:p w:rsidR="00EC4F46" w:rsidRPr="00EC4F46" w:rsidRDefault="00EC4F46" w:rsidP="00AD59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C4F46" w:rsidRPr="00EC4F46" w:rsidRDefault="00EC4F46" w:rsidP="00AD59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C4F46" w:rsidRPr="00EC4F46" w:rsidRDefault="00EC4F46" w:rsidP="00AD59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C4F46" w:rsidRPr="00EC4F46" w:rsidRDefault="00EC4F46" w:rsidP="00AD5911">
            <w:pPr>
              <w:jc w:val="both"/>
              <w:rPr>
                <w:sz w:val="22"/>
                <w:szCs w:val="22"/>
              </w:rPr>
            </w:pPr>
          </w:p>
        </w:tc>
      </w:tr>
      <w:tr w:rsidR="00EC4F46" w:rsidTr="00EC4F46">
        <w:tc>
          <w:tcPr>
            <w:tcW w:w="4503" w:type="dxa"/>
          </w:tcPr>
          <w:p w:rsidR="00EC4F46" w:rsidRPr="00EC4F46" w:rsidRDefault="00EC4F46" w:rsidP="00D63E7C">
            <w:pPr>
              <w:jc w:val="both"/>
              <w:rPr>
                <w:sz w:val="22"/>
                <w:szCs w:val="22"/>
              </w:rPr>
            </w:pPr>
            <w:r w:rsidRPr="00EC4F46">
              <w:rPr>
                <w:bCs/>
                <w:sz w:val="22"/>
                <w:szCs w:val="22"/>
              </w:rPr>
              <w:t>Исследования</w:t>
            </w:r>
            <w:r w:rsidR="00D63E7C">
              <w:rPr>
                <w:bCs/>
                <w:sz w:val="22"/>
                <w:szCs w:val="22"/>
              </w:rPr>
              <w:t xml:space="preserve"> ф</w:t>
            </w:r>
            <w:r w:rsidRPr="00EC4F46">
              <w:rPr>
                <w:bCs/>
                <w:sz w:val="22"/>
                <w:szCs w:val="22"/>
              </w:rPr>
              <w:t xml:space="preserve">изических факторов </w:t>
            </w:r>
          </w:p>
        </w:tc>
        <w:tc>
          <w:tcPr>
            <w:tcW w:w="1715" w:type="dxa"/>
          </w:tcPr>
          <w:p w:rsidR="00EC4F46" w:rsidRPr="00EC4F46" w:rsidRDefault="00EC4F46" w:rsidP="00AD59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52" w:type="dxa"/>
          </w:tcPr>
          <w:p w:rsidR="00EC4F46" w:rsidRPr="00EC4F46" w:rsidRDefault="00EC4F46" w:rsidP="00AD59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C4F46" w:rsidRPr="00EC4F46" w:rsidRDefault="00EC4F46" w:rsidP="00AD59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C4F46" w:rsidRPr="00EC4F46" w:rsidRDefault="00EC4F46" w:rsidP="00AD59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C4F46" w:rsidRPr="00EC4F46" w:rsidRDefault="00EC4F46" w:rsidP="00AD5911">
            <w:pPr>
              <w:jc w:val="both"/>
              <w:rPr>
                <w:sz w:val="22"/>
                <w:szCs w:val="22"/>
              </w:rPr>
            </w:pPr>
          </w:p>
        </w:tc>
      </w:tr>
    </w:tbl>
    <w:p w:rsidR="00B40250" w:rsidRPr="00AD5911" w:rsidRDefault="00B40250" w:rsidP="00AD5911">
      <w:pPr>
        <w:jc w:val="center"/>
        <w:rPr>
          <w:szCs w:val="22"/>
        </w:rPr>
      </w:pPr>
    </w:p>
    <w:p w:rsidR="00EC4F46" w:rsidRPr="00D82B0F" w:rsidRDefault="00EC4F46" w:rsidP="00EC4F46">
      <w:pPr>
        <w:jc w:val="center"/>
        <w:rPr>
          <w:b/>
        </w:rPr>
      </w:pPr>
      <w:r w:rsidRPr="00D82B0F">
        <w:rPr>
          <w:b/>
        </w:rPr>
        <w:t>Экономический эффект от реализации программы.</w:t>
      </w:r>
    </w:p>
    <w:p w:rsidR="00EC4F46" w:rsidRPr="00D82B0F" w:rsidRDefault="00706C79" w:rsidP="00EC4F46">
      <w:pPr>
        <w:ind w:firstLine="709"/>
        <w:jc w:val="both"/>
      </w:pPr>
      <w:proofErr w:type="gramStart"/>
      <w:r w:rsidRPr="00706C79">
        <w:t>Реализация Концепции Административной реформы, Концепции социально-экономического развития Российской Федерации до 2020 года, Концепции демографической политики Российской Федерации до 2025 года, приоритетного национального проекта «Здоровье», Соглашения Таможенного союза по санитарным мерам</w:t>
      </w:r>
      <w:r w:rsidR="00024A23">
        <w:t>, в рамках р</w:t>
      </w:r>
      <w:r w:rsidR="00EC4F46" w:rsidRPr="00D82B0F">
        <w:t>еализаци</w:t>
      </w:r>
      <w:r w:rsidR="00024A23">
        <w:t>и</w:t>
      </w:r>
      <w:r w:rsidR="00EC4F46" w:rsidRPr="00D82B0F">
        <w:t xml:space="preserve"> мероприятий </w:t>
      </w:r>
      <w:r w:rsidR="0060420B">
        <w:t xml:space="preserve">программы </w:t>
      </w:r>
      <w:r w:rsidR="00EC4F46" w:rsidRPr="00D82B0F">
        <w:t xml:space="preserve">позволит осуществлять на более высоком качественном уровне </w:t>
      </w:r>
      <w:r w:rsidR="00024A23">
        <w:t>мероприятия по</w:t>
      </w:r>
      <w:r w:rsidR="00EC4F46" w:rsidRPr="00D82B0F">
        <w:t xml:space="preserve"> стабилизации и улучшени</w:t>
      </w:r>
      <w:r w:rsidR="00024A23">
        <w:t>ю</w:t>
      </w:r>
      <w:r w:rsidR="00EC4F46" w:rsidRPr="00D82B0F">
        <w:t xml:space="preserve"> санитарно-эпидемиологической обстановки в регионе, показател</w:t>
      </w:r>
      <w:r w:rsidR="00024A23">
        <w:t>ей</w:t>
      </w:r>
      <w:r w:rsidR="00EC4F46" w:rsidRPr="00D82B0F">
        <w:t xml:space="preserve"> здоровья населения. </w:t>
      </w:r>
      <w:proofErr w:type="gramEnd"/>
    </w:p>
    <w:p w:rsidR="00B40250" w:rsidRPr="00AD5911" w:rsidRDefault="00B40250" w:rsidP="00AD5911">
      <w:pPr>
        <w:jc w:val="center"/>
        <w:rPr>
          <w:szCs w:val="22"/>
        </w:rPr>
      </w:pPr>
    </w:p>
    <w:p w:rsidR="00E96686" w:rsidRPr="00AD5911" w:rsidRDefault="00E96686" w:rsidP="00AD5911"/>
    <w:sectPr w:rsidR="00E96686" w:rsidRPr="00AD5911" w:rsidSect="00AD5911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FE2"/>
    <w:multiLevelType w:val="hybridMultilevel"/>
    <w:tmpl w:val="78608FCA"/>
    <w:lvl w:ilvl="0" w:tplc="04BABB92">
      <w:start w:val="4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EC2AF7"/>
    <w:multiLevelType w:val="hybridMultilevel"/>
    <w:tmpl w:val="660683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263F6A"/>
    <w:multiLevelType w:val="hybridMultilevel"/>
    <w:tmpl w:val="B2306222"/>
    <w:lvl w:ilvl="0" w:tplc="347A75C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4696871"/>
    <w:multiLevelType w:val="hybridMultilevel"/>
    <w:tmpl w:val="2BD02F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C45434"/>
    <w:multiLevelType w:val="hybridMultilevel"/>
    <w:tmpl w:val="4942CD3C"/>
    <w:lvl w:ilvl="0" w:tplc="F64E9D7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A80103"/>
    <w:multiLevelType w:val="hybridMultilevel"/>
    <w:tmpl w:val="1F68613C"/>
    <w:lvl w:ilvl="0" w:tplc="4748EB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795EB5"/>
    <w:multiLevelType w:val="hybridMultilevel"/>
    <w:tmpl w:val="560A430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0122D4"/>
    <w:multiLevelType w:val="hybridMultilevel"/>
    <w:tmpl w:val="D784A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326BD7"/>
    <w:multiLevelType w:val="hybridMultilevel"/>
    <w:tmpl w:val="DF183856"/>
    <w:lvl w:ilvl="0" w:tplc="3A703D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651AB1"/>
    <w:multiLevelType w:val="hybridMultilevel"/>
    <w:tmpl w:val="F220564E"/>
    <w:lvl w:ilvl="0" w:tplc="4748EB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ED07B8"/>
    <w:multiLevelType w:val="singleLevel"/>
    <w:tmpl w:val="AF04BF10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5C991F44"/>
    <w:multiLevelType w:val="hybridMultilevel"/>
    <w:tmpl w:val="7AC68A7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ED632D"/>
    <w:multiLevelType w:val="hybridMultilevel"/>
    <w:tmpl w:val="91363FE0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EAA3716"/>
    <w:multiLevelType w:val="hybridMultilevel"/>
    <w:tmpl w:val="63C02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EB1545"/>
    <w:multiLevelType w:val="hybridMultilevel"/>
    <w:tmpl w:val="68B8DF5A"/>
    <w:lvl w:ilvl="0" w:tplc="FFFFFFFF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E666A7"/>
    <w:multiLevelType w:val="hybridMultilevel"/>
    <w:tmpl w:val="D5FA6A6E"/>
    <w:lvl w:ilvl="0" w:tplc="6BF2A3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2"/>
  </w:num>
  <w:num w:numId="10">
    <w:abstractNumId w:val="1"/>
  </w:num>
  <w:num w:numId="11">
    <w:abstractNumId w:val="2"/>
  </w:num>
  <w:num w:numId="12">
    <w:abstractNumId w:val="13"/>
  </w:num>
  <w:num w:numId="13">
    <w:abstractNumId w:val="4"/>
  </w:num>
  <w:num w:numId="14">
    <w:abstractNumId w:val="3"/>
  </w:num>
  <w:num w:numId="15">
    <w:abstractNumId w:val="11"/>
  </w:num>
  <w:num w:numId="16">
    <w:abstractNumId w:val="9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D43300"/>
    <w:rsid w:val="00007452"/>
    <w:rsid w:val="00020954"/>
    <w:rsid w:val="000244A5"/>
    <w:rsid w:val="00024A23"/>
    <w:rsid w:val="00031584"/>
    <w:rsid w:val="00034E3C"/>
    <w:rsid w:val="0004737B"/>
    <w:rsid w:val="000653E3"/>
    <w:rsid w:val="00072F50"/>
    <w:rsid w:val="00092377"/>
    <w:rsid w:val="000A7359"/>
    <w:rsid w:val="000B3CBC"/>
    <w:rsid w:val="000C0AEE"/>
    <w:rsid w:val="000C6918"/>
    <w:rsid w:val="000E1EA2"/>
    <w:rsid w:val="000F0E9C"/>
    <w:rsid w:val="000F4969"/>
    <w:rsid w:val="00143702"/>
    <w:rsid w:val="00145349"/>
    <w:rsid w:val="00146F92"/>
    <w:rsid w:val="00154141"/>
    <w:rsid w:val="00156B15"/>
    <w:rsid w:val="00190BA3"/>
    <w:rsid w:val="00192B2C"/>
    <w:rsid w:val="00192C1E"/>
    <w:rsid w:val="00194ECB"/>
    <w:rsid w:val="001D5514"/>
    <w:rsid w:val="001E291B"/>
    <w:rsid w:val="00202090"/>
    <w:rsid w:val="002137A6"/>
    <w:rsid w:val="00220A44"/>
    <w:rsid w:val="002243BF"/>
    <w:rsid w:val="00227102"/>
    <w:rsid w:val="0023437D"/>
    <w:rsid w:val="00272404"/>
    <w:rsid w:val="00273A35"/>
    <w:rsid w:val="00291202"/>
    <w:rsid w:val="002914E5"/>
    <w:rsid w:val="002A0262"/>
    <w:rsid w:val="002A2110"/>
    <w:rsid w:val="002C553E"/>
    <w:rsid w:val="002D1310"/>
    <w:rsid w:val="002E2906"/>
    <w:rsid w:val="0032565A"/>
    <w:rsid w:val="00332CED"/>
    <w:rsid w:val="003357EA"/>
    <w:rsid w:val="003431BB"/>
    <w:rsid w:val="00344A80"/>
    <w:rsid w:val="00346306"/>
    <w:rsid w:val="00351B26"/>
    <w:rsid w:val="00355E32"/>
    <w:rsid w:val="00360036"/>
    <w:rsid w:val="00371531"/>
    <w:rsid w:val="00376539"/>
    <w:rsid w:val="00386041"/>
    <w:rsid w:val="003F14B0"/>
    <w:rsid w:val="00403A37"/>
    <w:rsid w:val="004152EC"/>
    <w:rsid w:val="0042649F"/>
    <w:rsid w:val="00427351"/>
    <w:rsid w:val="00434BC7"/>
    <w:rsid w:val="0046256E"/>
    <w:rsid w:val="004626C6"/>
    <w:rsid w:val="00462C7B"/>
    <w:rsid w:val="00466FFC"/>
    <w:rsid w:val="004677EB"/>
    <w:rsid w:val="00497127"/>
    <w:rsid w:val="004A5DB3"/>
    <w:rsid w:val="004D0FC3"/>
    <w:rsid w:val="004E465C"/>
    <w:rsid w:val="00506E7A"/>
    <w:rsid w:val="00516E09"/>
    <w:rsid w:val="00536BDC"/>
    <w:rsid w:val="00551E30"/>
    <w:rsid w:val="00557961"/>
    <w:rsid w:val="00590C4D"/>
    <w:rsid w:val="005962FD"/>
    <w:rsid w:val="005B7E7F"/>
    <w:rsid w:val="005B7F2D"/>
    <w:rsid w:val="005C24CD"/>
    <w:rsid w:val="005D1DF0"/>
    <w:rsid w:val="005D6450"/>
    <w:rsid w:val="005D6AB1"/>
    <w:rsid w:val="005F19B8"/>
    <w:rsid w:val="005F7610"/>
    <w:rsid w:val="005F7F98"/>
    <w:rsid w:val="0060420B"/>
    <w:rsid w:val="00615F37"/>
    <w:rsid w:val="006242CF"/>
    <w:rsid w:val="00625A9E"/>
    <w:rsid w:val="00630432"/>
    <w:rsid w:val="0063204C"/>
    <w:rsid w:val="0063235B"/>
    <w:rsid w:val="00637250"/>
    <w:rsid w:val="00644DE8"/>
    <w:rsid w:val="00646D0E"/>
    <w:rsid w:val="00656D35"/>
    <w:rsid w:val="0066450C"/>
    <w:rsid w:val="0066594F"/>
    <w:rsid w:val="006833BB"/>
    <w:rsid w:val="00692DEC"/>
    <w:rsid w:val="006C4910"/>
    <w:rsid w:val="006D4CCC"/>
    <w:rsid w:val="00702102"/>
    <w:rsid w:val="00703428"/>
    <w:rsid w:val="00706C79"/>
    <w:rsid w:val="007070D6"/>
    <w:rsid w:val="0072364D"/>
    <w:rsid w:val="007260DA"/>
    <w:rsid w:val="00740962"/>
    <w:rsid w:val="00746BED"/>
    <w:rsid w:val="00756135"/>
    <w:rsid w:val="00761DE8"/>
    <w:rsid w:val="007729BD"/>
    <w:rsid w:val="00774011"/>
    <w:rsid w:val="0078640C"/>
    <w:rsid w:val="0079561E"/>
    <w:rsid w:val="0079600C"/>
    <w:rsid w:val="007A3810"/>
    <w:rsid w:val="007B70E5"/>
    <w:rsid w:val="007C09F7"/>
    <w:rsid w:val="007E110A"/>
    <w:rsid w:val="0080035E"/>
    <w:rsid w:val="008135A6"/>
    <w:rsid w:val="008149DF"/>
    <w:rsid w:val="008359E1"/>
    <w:rsid w:val="00836FFC"/>
    <w:rsid w:val="008464DF"/>
    <w:rsid w:val="00852273"/>
    <w:rsid w:val="00856533"/>
    <w:rsid w:val="0087278F"/>
    <w:rsid w:val="00895CED"/>
    <w:rsid w:val="008A1DAA"/>
    <w:rsid w:val="008A5238"/>
    <w:rsid w:val="008B65DA"/>
    <w:rsid w:val="008C66B8"/>
    <w:rsid w:val="008E39C9"/>
    <w:rsid w:val="008E7897"/>
    <w:rsid w:val="00900B2D"/>
    <w:rsid w:val="00901EA9"/>
    <w:rsid w:val="00904EA1"/>
    <w:rsid w:val="00914F63"/>
    <w:rsid w:val="009165C5"/>
    <w:rsid w:val="00916F11"/>
    <w:rsid w:val="00921724"/>
    <w:rsid w:val="009300BA"/>
    <w:rsid w:val="00947B0A"/>
    <w:rsid w:val="0095396D"/>
    <w:rsid w:val="00956A1B"/>
    <w:rsid w:val="009747C7"/>
    <w:rsid w:val="0099123D"/>
    <w:rsid w:val="009A171B"/>
    <w:rsid w:val="009C475F"/>
    <w:rsid w:val="00A17025"/>
    <w:rsid w:val="00A266C9"/>
    <w:rsid w:val="00A45400"/>
    <w:rsid w:val="00A502BC"/>
    <w:rsid w:val="00A547D7"/>
    <w:rsid w:val="00A868EE"/>
    <w:rsid w:val="00A86F39"/>
    <w:rsid w:val="00AA18E4"/>
    <w:rsid w:val="00AC1A0E"/>
    <w:rsid w:val="00AD5911"/>
    <w:rsid w:val="00AE7D5B"/>
    <w:rsid w:val="00B00ACF"/>
    <w:rsid w:val="00B37A92"/>
    <w:rsid w:val="00B40250"/>
    <w:rsid w:val="00B51EF7"/>
    <w:rsid w:val="00B5318D"/>
    <w:rsid w:val="00B53F31"/>
    <w:rsid w:val="00B65ADF"/>
    <w:rsid w:val="00B91CEC"/>
    <w:rsid w:val="00B95F75"/>
    <w:rsid w:val="00B97536"/>
    <w:rsid w:val="00BD27D0"/>
    <w:rsid w:val="00BD5C59"/>
    <w:rsid w:val="00C07284"/>
    <w:rsid w:val="00C158F1"/>
    <w:rsid w:val="00C229D8"/>
    <w:rsid w:val="00C36828"/>
    <w:rsid w:val="00C47D35"/>
    <w:rsid w:val="00C6085A"/>
    <w:rsid w:val="00C62869"/>
    <w:rsid w:val="00C87076"/>
    <w:rsid w:val="00C95725"/>
    <w:rsid w:val="00CC14A1"/>
    <w:rsid w:val="00CD35D9"/>
    <w:rsid w:val="00CE4F79"/>
    <w:rsid w:val="00CE56F0"/>
    <w:rsid w:val="00D0559F"/>
    <w:rsid w:val="00D10EF6"/>
    <w:rsid w:val="00D2483F"/>
    <w:rsid w:val="00D32DAA"/>
    <w:rsid w:val="00D37980"/>
    <w:rsid w:val="00D43300"/>
    <w:rsid w:val="00D63E7C"/>
    <w:rsid w:val="00D90824"/>
    <w:rsid w:val="00D925FF"/>
    <w:rsid w:val="00D958F8"/>
    <w:rsid w:val="00D95B25"/>
    <w:rsid w:val="00DD64D3"/>
    <w:rsid w:val="00DE2C3E"/>
    <w:rsid w:val="00DF0942"/>
    <w:rsid w:val="00E015A8"/>
    <w:rsid w:val="00E02036"/>
    <w:rsid w:val="00E03110"/>
    <w:rsid w:val="00E1043C"/>
    <w:rsid w:val="00E10A32"/>
    <w:rsid w:val="00E22917"/>
    <w:rsid w:val="00E2727B"/>
    <w:rsid w:val="00E51995"/>
    <w:rsid w:val="00E55CA6"/>
    <w:rsid w:val="00E615D4"/>
    <w:rsid w:val="00E86A48"/>
    <w:rsid w:val="00E900C3"/>
    <w:rsid w:val="00E96686"/>
    <w:rsid w:val="00EA1BFD"/>
    <w:rsid w:val="00EA456D"/>
    <w:rsid w:val="00EB6DA9"/>
    <w:rsid w:val="00EC4F46"/>
    <w:rsid w:val="00EC6DFF"/>
    <w:rsid w:val="00EC6E1C"/>
    <w:rsid w:val="00ED030B"/>
    <w:rsid w:val="00ED12A1"/>
    <w:rsid w:val="00F03D4F"/>
    <w:rsid w:val="00F0791B"/>
    <w:rsid w:val="00F07E73"/>
    <w:rsid w:val="00F10D72"/>
    <w:rsid w:val="00F1187C"/>
    <w:rsid w:val="00F150B5"/>
    <w:rsid w:val="00F21F16"/>
    <w:rsid w:val="00F31C3F"/>
    <w:rsid w:val="00F41247"/>
    <w:rsid w:val="00F44DAB"/>
    <w:rsid w:val="00F46AF5"/>
    <w:rsid w:val="00F578D9"/>
    <w:rsid w:val="00F74D47"/>
    <w:rsid w:val="00F8750A"/>
    <w:rsid w:val="00F94CCD"/>
    <w:rsid w:val="00F96D0B"/>
    <w:rsid w:val="00FB1A3B"/>
    <w:rsid w:val="00FC5DC6"/>
    <w:rsid w:val="00FD30EE"/>
    <w:rsid w:val="00FE6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11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03110"/>
    <w:pPr>
      <w:keepNext/>
      <w:spacing w:line="360" w:lineRule="auto"/>
      <w:jc w:val="center"/>
      <w:outlineLvl w:val="0"/>
    </w:pPr>
    <w:rPr>
      <w:i/>
      <w:sz w:val="28"/>
    </w:rPr>
  </w:style>
  <w:style w:type="paragraph" w:styleId="2">
    <w:name w:val="heading 2"/>
    <w:basedOn w:val="a"/>
    <w:next w:val="a"/>
    <w:qFormat/>
    <w:rsid w:val="00516E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E031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16E0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03110"/>
    <w:pPr>
      <w:jc w:val="center"/>
    </w:pPr>
  </w:style>
  <w:style w:type="paragraph" w:styleId="20">
    <w:name w:val="Body Text 2"/>
    <w:basedOn w:val="a"/>
    <w:rsid w:val="00E03110"/>
    <w:pPr>
      <w:jc w:val="both"/>
    </w:pPr>
    <w:rPr>
      <w:sz w:val="28"/>
    </w:rPr>
  </w:style>
  <w:style w:type="paragraph" w:styleId="3">
    <w:name w:val="Body Text 3"/>
    <w:basedOn w:val="a"/>
    <w:rsid w:val="00E03110"/>
    <w:rPr>
      <w:sz w:val="28"/>
    </w:rPr>
  </w:style>
  <w:style w:type="paragraph" w:styleId="a4">
    <w:name w:val="Body Text Indent"/>
    <w:basedOn w:val="a"/>
    <w:rsid w:val="00E03110"/>
    <w:pPr>
      <w:spacing w:after="120"/>
      <w:ind w:left="283"/>
    </w:pPr>
  </w:style>
  <w:style w:type="paragraph" w:styleId="21">
    <w:name w:val="Body Text Indent 2"/>
    <w:basedOn w:val="a"/>
    <w:rsid w:val="00E03110"/>
    <w:pPr>
      <w:spacing w:after="120" w:line="480" w:lineRule="auto"/>
      <w:ind w:left="283"/>
    </w:pPr>
  </w:style>
  <w:style w:type="paragraph" w:styleId="30">
    <w:name w:val="Body Text Indent 3"/>
    <w:basedOn w:val="a"/>
    <w:link w:val="31"/>
    <w:rsid w:val="00E03110"/>
    <w:pPr>
      <w:spacing w:after="120"/>
      <w:ind w:left="283"/>
    </w:pPr>
    <w:rPr>
      <w:sz w:val="16"/>
      <w:szCs w:val="16"/>
    </w:rPr>
  </w:style>
  <w:style w:type="paragraph" w:styleId="a5">
    <w:name w:val="header"/>
    <w:basedOn w:val="a"/>
    <w:rsid w:val="00E03110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ED03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03110"/>
    <w:rPr>
      <w:rFonts w:ascii="Tahoma" w:hAnsi="Tahoma" w:cs="Tahoma"/>
      <w:sz w:val="16"/>
      <w:szCs w:val="16"/>
    </w:rPr>
  </w:style>
  <w:style w:type="paragraph" w:customStyle="1" w:styleId="normal1">
    <w:name w:val="normal1"/>
    <w:basedOn w:val="a"/>
    <w:rsid w:val="000653E3"/>
    <w:pPr>
      <w:spacing w:after="75"/>
      <w:ind w:firstLine="284"/>
      <w:jc w:val="both"/>
    </w:pPr>
    <w:rPr>
      <w:rFonts w:ascii="Arial" w:hAnsi="Arial" w:cs="Arial"/>
    </w:rPr>
  </w:style>
  <w:style w:type="paragraph" w:customStyle="1" w:styleId="210">
    <w:name w:val="Основной текст с отступом 21"/>
    <w:basedOn w:val="a"/>
    <w:rsid w:val="00020954"/>
    <w:pPr>
      <w:ind w:firstLine="567"/>
      <w:jc w:val="both"/>
    </w:pPr>
    <w:rPr>
      <w:b/>
      <w:szCs w:val="20"/>
    </w:rPr>
  </w:style>
  <w:style w:type="paragraph" w:customStyle="1" w:styleId="11">
    <w:name w:val="Текст1"/>
    <w:basedOn w:val="a"/>
    <w:rsid w:val="00D95B25"/>
    <w:pPr>
      <w:overflowPunct w:val="0"/>
      <w:autoSpaceDE w:val="0"/>
      <w:autoSpaceDN w:val="0"/>
      <w:adjustRightInd w:val="0"/>
      <w:ind w:firstLine="426"/>
      <w:jc w:val="both"/>
      <w:textAlignment w:val="baseline"/>
    </w:pPr>
  </w:style>
  <w:style w:type="paragraph" w:customStyle="1" w:styleId="12">
    <w:name w:val="Основной текст1"/>
    <w:rsid w:val="00072F50"/>
    <w:pPr>
      <w:ind w:firstLine="709"/>
      <w:jc w:val="both"/>
    </w:pPr>
    <w:rPr>
      <w:sz w:val="24"/>
    </w:rPr>
  </w:style>
  <w:style w:type="character" w:customStyle="1" w:styleId="31">
    <w:name w:val="Основной текст с отступом 3 Знак"/>
    <w:basedOn w:val="a0"/>
    <w:link w:val="30"/>
    <w:rsid w:val="00B00ACF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B00ACF"/>
    <w:rPr>
      <w:i/>
      <w:sz w:val="28"/>
      <w:szCs w:val="24"/>
    </w:rPr>
  </w:style>
  <w:style w:type="paragraph" w:styleId="HTML">
    <w:name w:val="HTML Preformatted"/>
    <w:basedOn w:val="a"/>
    <w:link w:val="HTML0"/>
    <w:uiPriority w:val="99"/>
    <w:unhideWhenUsed/>
    <w:rsid w:val="00B00A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00ACF"/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5D6A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5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7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7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8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0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0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4139</Words>
  <Characters>32346</Characters>
  <Application>Microsoft Office Word</Application>
  <DocSecurity>0</DocSecurity>
  <Lines>269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 постановлением Правительства</vt:lpstr>
    </vt:vector>
  </TitlesOfParts>
  <Company>Минздрав России</Company>
  <LinksUpToDate>false</LinksUpToDate>
  <CharactersWithSpaces>36413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 постановлением Правительства</dc:title>
  <dc:creator>Г.Ф.Лазикова</dc:creator>
  <cp:lastModifiedBy>Антонова</cp:lastModifiedBy>
  <cp:revision>2</cp:revision>
  <cp:lastPrinted>2008-03-05T03:21:00Z</cp:lastPrinted>
  <dcterms:created xsi:type="dcterms:W3CDTF">2014-07-29T04:12:00Z</dcterms:created>
  <dcterms:modified xsi:type="dcterms:W3CDTF">2014-07-29T04:12:00Z</dcterms:modified>
</cp:coreProperties>
</file>