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F2" w:rsidRDefault="00987BF2" w:rsidP="00123D2D">
      <w:pPr>
        <w:ind w:left="5103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87BF2" w:rsidRDefault="00987BF2" w:rsidP="00123D2D">
      <w:pPr>
        <w:ind w:left="5103"/>
        <w:rPr>
          <w:b/>
          <w:sz w:val="28"/>
          <w:szCs w:val="28"/>
        </w:rPr>
      </w:pP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Федеральной службы </w:t>
      </w: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надзору в сфере защиты  прав </w:t>
      </w: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потребителей и благополучия </w:t>
      </w: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человека по ЯНАО</w:t>
      </w: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 Л.А. Нечепуренко</w:t>
      </w:r>
    </w:p>
    <w:p w:rsidR="00123D2D" w:rsidRDefault="00123D2D" w:rsidP="00123D2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«____» __________  20__ г.</w:t>
      </w:r>
    </w:p>
    <w:p w:rsidR="00987BF2" w:rsidRDefault="00987BF2" w:rsidP="00987BF2">
      <w:pPr>
        <w:ind w:left="5040"/>
        <w:jc w:val="right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5040"/>
        <w:rPr>
          <w:sz w:val="28"/>
          <w:szCs w:val="28"/>
        </w:rPr>
      </w:pPr>
    </w:p>
    <w:p w:rsidR="00987BF2" w:rsidRDefault="00987BF2" w:rsidP="00987BF2">
      <w:pPr>
        <w:ind w:left="1620" w:hanging="1620"/>
        <w:jc w:val="center"/>
        <w:rPr>
          <w:sz w:val="36"/>
          <w:szCs w:val="36"/>
        </w:rPr>
      </w:pPr>
      <w:r>
        <w:rPr>
          <w:sz w:val="36"/>
          <w:szCs w:val="36"/>
        </w:rPr>
        <w:t>ВЕДОМСТВЕННАЯ ЦЕЛЕВАЯ ПРОГРАММА</w:t>
      </w:r>
    </w:p>
    <w:p w:rsidR="00987BF2" w:rsidRDefault="00987BF2" w:rsidP="00987BF2">
      <w:pPr>
        <w:ind w:left="1620" w:hanging="1620"/>
        <w:jc w:val="center"/>
        <w:rPr>
          <w:b/>
          <w:sz w:val="36"/>
          <w:szCs w:val="36"/>
        </w:rPr>
      </w:pPr>
    </w:p>
    <w:p w:rsidR="00987BF2" w:rsidRDefault="00987BF2" w:rsidP="00987BF2">
      <w:pPr>
        <w:ind w:left="1620" w:hanging="1620"/>
        <w:jc w:val="center"/>
        <w:rPr>
          <w:bCs/>
          <w:sz w:val="36"/>
          <w:szCs w:val="36"/>
        </w:rPr>
      </w:pPr>
      <w:r>
        <w:rPr>
          <w:sz w:val="36"/>
          <w:szCs w:val="36"/>
        </w:rPr>
        <w:t>«</w:t>
      </w:r>
      <w:r>
        <w:rPr>
          <w:bCs/>
          <w:sz w:val="36"/>
          <w:szCs w:val="36"/>
        </w:rPr>
        <w:t xml:space="preserve">СОВЕРШЕНСТВОВАНИЕ ПРОФИЛАКТИКИ, </w:t>
      </w:r>
    </w:p>
    <w:p w:rsidR="00987BF2" w:rsidRDefault="00987BF2" w:rsidP="00987BF2">
      <w:pPr>
        <w:ind w:left="1620" w:hanging="162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УСИЛЕНИЕ МЕР ПО ПРЕДУПРЕЖДЕНИЮ</w:t>
      </w:r>
    </w:p>
    <w:p w:rsidR="00A62311" w:rsidRDefault="00987BF2" w:rsidP="00987BF2">
      <w:pPr>
        <w:ind w:left="1620" w:hanging="162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 xml:space="preserve">РАСПРОСТРАНЕНИЯ ВИЧ-ИНФЕКЦИИ И СПИД </w:t>
      </w:r>
    </w:p>
    <w:p w:rsidR="00987BF2" w:rsidRDefault="00987BF2" w:rsidP="00987BF2">
      <w:pPr>
        <w:ind w:left="1620" w:hanging="162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 xml:space="preserve">В </w:t>
      </w:r>
      <w:r w:rsidR="00FB2EEF">
        <w:rPr>
          <w:bCs/>
          <w:sz w:val="36"/>
          <w:szCs w:val="36"/>
        </w:rPr>
        <w:t>ЯМАЛО-НЕНЕЦКОМ АВТОНОМНОМ ОКРУГЕ</w:t>
      </w:r>
    </w:p>
    <w:p w:rsidR="00987BF2" w:rsidRDefault="00987BF2" w:rsidP="00987BF2">
      <w:pPr>
        <w:ind w:left="1620" w:hanging="1620"/>
        <w:jc w:val="center"/>
        <w:rPr>
          <w:b/>
          <w:sz w:val="40"/>
          <w:szCs w:val="40"/>
        </w:rPr>
      </w:pPr>
      <w:r>
        <w:rPr>
          <w:sz w:val="40"/>
          <w:szCs w:val="40"/>
        </w:rPr>
        <w:t>на 20</w:t>
      </w:r>
      <w:r w:rsidR="003121F5">
        <w:rPr>
          <w:sz w:val="40"/>
          <w:szCs w:val="40"/>
        </w:rPr>
        <w:t>1</w:t>
      </w:r>
      <w:r w:rsidR="00FB2EEF">
        <w:rPr>
          <w:sz w:val="40"/>
          <w:szCs w:val="40"/>
        </w:rPr>
        <w:t>4</w:t>
      </w:r>
      <w:r>
        <w:rPr>
          <w:sz w:val="40"/>
          <w:szCs w:val="40"/>
        </w:rPr>
        <w:t xml:space="preserve"> -201</w:t>
      </w:r>
      <w:r w:rsidR="00FB2EEF">
        <w:rPr>
          <w:sz w:val="40"/>
          <w:szCs w:val="40"/>
        </w:rPr>
        <w:t>6</w:t>
      </w:r>
      <w:r>
        <w:rPr>
          <w:sz w:val="40"/>
          <w:szCs w:val="40"/>
        </w:rPr>
        <w:t xml:space="preserve"> гг</w:t>
      </w:r>
      <w:r>
        <w:rPr>
          <w:b/>
          <w:sz w:val="40"/>
          <w:szCs w:val="40"/>
        </w:rPr>
        <w:t>.»</w:t>
      </w: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3121F5" w:rsidRDefault="003121F5" w:rsidP="003121F5">
      <w:pPr>
        <w:ind w:left="1620" w:hanging="1620"/>
        <w:jc w:val="center"/>
        <w:rPr>
          <w:bCs/>
          <w:sz w:val="40"/>
          <w:szCs w:val="40"/>
        </w:rPr>
      </w:pPr>
      <w:r>
        <w:rPr>
          <w:bCs/>
          <w:sz w:val="36"/>
          <w:szCs w:val="36"/>
        </w:rPr>
        <w:t>(ВЦП «</w:t>
      </w:r>
      <w:proofErr w:type="spellStart"/>
      <w:r>
        <w:rPr>
          <w:bCs/>
          <w:sz w:val="36"/>
          <w:szCs w:val="36"/>
        </w:rPr>
        <w:t>СПИДу-НЕТ</w:t>
      </w:r>
      <w:proofErr w:type="spellEnd"/>
      <w:r>
        <w:rPr>
          <w:bCs/>
          <w:sz w:val="36"/>
          <w:szCs w:val="36"/>
        </w:rPr>
        <w:t>»</w:t>
      </w:r>
      <w:r>
        <w:rPr>
          <w:bCs/>
          <w:sz w:val="40"/>
          <w:szCs w:val="40"/>
        </w:rPr>
        <w:t xml:space="preserve">) </w:t>
      </w: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987BF2" w:rsidRDefault="00987BF2" w:rsidP="00987BF2">
      <w:pPr>
        <w:tabs>
          <w:tab w:val="left" w:pos="9355"/>
        </w:tabs>
        <w:ind w:left="-540" w:right="-5"/>
        <w:jc w:val="center"/>
        <w:rPr>
          <w:color w:val="000000"/>
          <w:sz w:val="28"/>
          <w:szCs w:val="28"/>
        </w:rPr>
      </w:pPr>
    </w:p>
    <w:p w:rsidR="00FB2EEF" w:rsidRDefault="00096BB1" w:rsidP="00FB2EEF">
      <w:pPr>
        <w:tabs>
          <w:tab w:val="left" w:pos="9355"/>
        </w:tabs>
        <w:ind w:right="-5"/>
        <w:jc w:val="center"/>
        <w:rPr>
          <w:color w:val="000000"/>
          <w:sz w:val="28"/>
          <w:szCs w:val="28"/>
        </w:rPr>
      </w:pPr>
      <w:r w:rsidRPr="00205791">
        <w:rPr>
          <w:color w:val="000000"/>
          <w:sz w:val="28"/>
          <w:szCs w:val="28"/>
        </w:rPr>
        <w:lastRenderedPageBreak/>
        <w:t>Паспорт ведомственной целевой программы органов и организаций</w:t>
      </w:r>
    </w:p>
    <w:p w:rsidR="00096BB1" w:rsidRPr="00205791" w:rsidRDefault="00096BB1" w:rsidP="00FB2EEF">
      <w:pPr>
        <w:tabs>
          <w:tab w:val="left" w:pos="9355"/>
        </w:tabs>
        <w:ind w:right="-5"/>
        <w:jc w:val="center"/>
        <w:rPr>
          <w:color w:val="000000"/>
          <w:sz w:val="28"/>
          <w:szCs w:val="28"/>
        </w:rPr>
      </w:pPr>
      <w:r w:rsidRPr="00205791">
        <w:rPr>
          <w:color w:val="000000"/>
          <w:sz w:val="28"/>
          <w:szCs w:val="28"/>
        </w:rPr>
        <w:t xml:space="preserve">Федеральной службы по надзору в сфере защиты прав потребителей и благополучия человека  в </w:t>
      </w:r>
      <w:r w:rsidR="00FB2EEF">
        <w:rPr>
          <w:color w:val="000000"/>
          <w:sz w:val="28"/>
          <w:szCs w:val="28"/>
        </w:rPr>
        <w:t>Ямало-Ненецком автономном округе (далее ЯНАО)</w:t>
      </w:r>
    </w:p>
    <w:p w:rsidR="00096BB1" w:rsidRPr="004C7D3D" w:rsidRDefault="00096BB1" w:rsidP="00096BB1">
      <w:pPr>
        <w:ind w:left="-540" w:right="300" w:firstLine="540"/>
        <w:rPr>
          <w:sz w:val="20"/>
          <w:szCs w:val="20"/>
        </w:rPr>
      </w:pPr>
    </w:p>
    <w:p w:rsidR="00096BB1" w:rsidRPr="002F54DF" w:rsidRDefault="00096BB1" w:rsidP="00096BB1">
      <w:pPr>
        <w:pStyle w:val="3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2F54DF">
        <w:rPr>
          <w:rFonts w:ascii="Times New Roman" w:hAnsi="Times New Roman" w:cs="Times New Roman"/>
          <w:sz w:val="28"/>
          <w:szCs w:val="28"/>
        </w:rPr>
        <w:t>Наименование территориального органа Роспотребнадзора:</w:t>
      </w:r>
    </w:p>
    <w:p w:rsidR="00096BB1" w:rsidRPr="00DD2225" w:rsidRDefault="00096BB1" w:rsidP="00096BB1">
      <w:pPr>
        <w:ind w:left="-540" w:right="300" w:firstLine="540"/>
        <w:rPr>
          <w:sz w:val="28"/>
          <w:szCs w:val="28"/>
        </w:rPr>
      </w:pPr>
      <w:r w:rsidRPr="00DD2225">
        <w:rPr>
          <w:sz w:val="28"/>
          <w:szCs w:val="28"/>
        </w:rPr>
        <w:t xml:space="preserve">Управление Роспотребнадзора по </w:t>
      </w:r>
      <w:r w:rsidR="00FB2EEF">
        <w:rPr>
          <w:color w:val="000000"/>
          <w:sz w:val="28"/>
          <w:szCs w:val="28"/>
        </w:rPr>
        <w:t>ЯНАО</w:t>
      </w:r>
    </w:p>
    <w:p w:rsidR="00096BB1" w:rsidRPr="00DD2225" w:rsidRDefault="00096BB1" w:rsidP="00096BB1">
      <w:pPr>
        <w:ind w:left="-540" w:right="300" w:firstLine="540"/>
        <w:rPr>
          <w:sz w:val="28"/>
          <w:szCs w:val="28"/>
        </w:rPr>
      </w:pPr>
    </w:p>
    <w:p w:rsidR="00096BB1" w:rsidRPr="00A62311" w:rsidRDefault="00096BB1" w:rsidP="00096BB1">
      <w:pPr>
        <w:ind w:left="-540" w:right="300" w:firstLine="540"/>
        <w:rPr>
          <w:b/>
          <w:bCs/>
          <w:sz w:val="28"/>
          <w:szCs w:val="28"/>
        </w:rPr>
      </w:pPr>
      <w:r w:rsidRPr="004C7D3D">
        <w:rPr>
          <w:b/>
          <w:bCs/>
          <w:sz w:val="28"/>
          <w:szCs w:val="28"/>
        </w:rPr>
        <w:t>Наименование программы:</w:t>
      </w:r>
    </w:p>
    <w:p w:rsidR="00DD2225" w:rsidRPr="00A62311" w:rsidRDefault="00DD2225" w:rsidP="00096BB1">
      <w:pPr>
        <w:ind w:left="-540" w:right="300" w:firstLine="540"/>
        <w:rPr>
          <w:b/>
          <w:bCs/>
          <w:sz w:val="28"/>
          <w:szCs w:val="28"/>
        </w:rPr>
      </w:pPr>
    </w:p>
    <w:p w:rsidR="00096BB1" w:rsidRPr="00DD2225" w:rsidRDefault="00096BB1" w:rsidP="00987BF2">
      <w:pPr>
        <w:jc w:val="both"/>
        <w:rPr>
          <w:sz w:val="28"/>
          <w:szCs w:val="28"/>
        </w:rPr>
      </w:pPr>
      <w:r w:rsidRPr="00DD2225">
        <w:rPr>
          <w:sz w:val="28"/>
          <w:szCs w:val="28"/>
        </w:rPr>
        <w:t xml:space="preserve">Ведомственная целевая программа «Совершенствование профилактики, усиление мер по предупреждению распространения ВИЧ-инфекции и СПИД в </w:t>
      </w:r>
      <w:r w:rsidR="00FB2EEF">
        <w:rPr>
          <w:color w:val="000000"/>
          <w:sz w:val="28"/>
          <w:szCs w:val="28"/>
        </w:rPr>
        <w:t>Ямало-Ненецком автономном округе</w:t>
      </w:r>
      <w:r w:rsidR="003121F5">
        <w:rPr>
          <w:color w:val="000000"/>
          <w:sz w:val="28"/>
          <w:szCs w:val="28"/>
        </w:rPr>
        <w:t>»</w:t>
      </w:r>
      <w:r w:rsidRPr="00DD2225">
        <w:rPr>
          <w:sz w:val="28"/>
          <w:szCs w:val="28"/>
        </w:rPr>
        <w:t xml:space="preserve"> </w:t>
      </w:r>
      <w:r w:rsidR="003121F5" w:rsidRPr="00DD2225">
        <w:rPr>
          <w:sz w:val="28"/>
          <w:szCs w:val="28"/>
        </w:rPr>
        <w:t>(ВЦП «</w:t>
      </w:r>
      <w:proofErr w:type="spellStart"/>
      <w:r w:rsidR="003121F5" w:rsidRPr="00DD2225">
        <w:rPr>
          <w:sz w:val="28"/>
          <w:szCs w:val="28"/>
        </w:rPr>
        <w:t>СПИДу-нет</w:t>
      </w:r>
      <w:proofErr w:type="spellEnd"/>
      <w:r w:rsidR="003121F5" w:rsidRPr="00DD2225">
        <w:rPr>
          <w:sz w:val="28"/>
          <w:szCs w:val="28"/>
        </w:rPr>
        <w:t>»)</w:t>
      </w:r>
    </w:p>
    <w:p w:rsidR="00096BB1" w:rsidRDefault="00096BB1" w:rsidP="00096BB1">
      <w:pPr>
        <w:ind w:left="-540" w:firstLine="540"/>
        <w:jc w:val="both"/>
        <w:rPr>
          <w:b/>
          <w:bCs/>
          <w:color w:val="000000"/>
          <w:sz w:val="28"/>
          <w:szCs w:val="28"/>
        </w:rPr>
      </w:pPr>
    </w:p>
    <w:p w:rsidR="00096BB1" w:rsidRPr="00493585" w:rsidRDefault="00096BB1" w:rsidP="00987BF2">
      <w:pPr>
        <w:jc w:val="both"/>
        <w:rPr>
          <w:b/>
          <w:color w:val="000000"/>
          <w:sz w:val="28"/>
          <w:szCs w:val="28"/>
        </w:rPr>
      </w:pPr>
      <w:r w:rsidRPr="00493585">
        <w:rPr>
          <w:b/>
          <w:bCs/>
          <w:color w:val="000000"/>
          <w:sz w:val="28"/>
          <w:szCs w:val="28"/>
        </w:rPr>
        <w:t>Цель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деятельности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территориальных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органов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и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организаций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bCs/>
          <w:color w:val="000000"/>
          <w:sz w:val="28"/>
          <w:szCs w:val="28"/>
        </w:rPr>
        <w:t>Роспотребнадзора</w:t>
      </w:r>
      <w:r w:rsidR="0068444C">
        <w:rPr>
          <w:b/>
          <w:bCs/>
          <w:color w:val="000000"/>
          <w:sz w:val="28"/>
          <w:szCs w:val="28"/>
        </w:rPr>
        <w:t xml:space="preserve"> </w:t>
      </w:r>
      <w:r w:rsidRPr="00493585">
        <w:rPr>
          <w:b/>
          <w:color w:val="000000"/>
          <w:sz w:val="28"/>
          <w:szCs w:val="28"/>
        </w:rPr>
        <w:t>(цель программы):</w:t>
      </w:r>
    </w:p>
    <w:p w:rsidR="00DD2225" w:rsidRPr="003121F5" w:rsidRDefault="00096BB1" w:rsidP="00987BF2">
      <w:pPr>
        <w:jc w:val="both"/>
        <w:rPr>
          <w:color w:val="000000"/>
          <w:sz w:val="28"/>
          <w:szCs w:val="28"/>
        </w:rPr>
      </w:pPr>
      <w:r w:rsidRPr="00DD2225">
        <w:rPr>
          <w:color w:val="000000"/>
          <w:sz w:val="28"/>
          <w:szCs w:val="28"/>
        </w:rPr>
        <w:t>Обеспечение санитарно-эпидемиолог</w:t>
      </w:r>
      <w:r w:rsidR="003121F5">
        <w:rPr>
          <w:color w:val="000000"/>
          <w:sz w:val="28"/>
          <w:szCs w:val="28"/>
        </w:rPr>
        <w:t xml:space="preserve">ического благополучия населения, противодействие распространению ВИЧ – инфекции в </w:t>
      </w:r>
      <w:r w:rsidR="00155D30">
        <w:rPr>
          <w:color w:val="000000"/>
          <w:sz w:val="28"/>
          <w:szCs w:val="28"/>
        </w:rPr>
        <w:t>ЯНАО</w:t>
      </w:r>
      <w:r w:rsidR="003121F5">
        <w:rPr>
          <w:color w:val="000000"/>
          <w:sz w:val="28"/>
          <w:szCs w:val="28"/>
        </w:rPr>
        <w:t>.</w:t>
      </w:r>
    </w:p>
    <w:p w:rsidR="00096BB1" w:rsidRPr="00DD2225" w:rsidRDefault="00096BB1" w:rsidP="00987BF2">
      <w:pPr>
        <w:jc w:val="both"/>
        <w:rPr>
          <w:color w:val="000000"/>
          <w:sz w:val="28"/>
          <w:szCs w:val="28"/>
        </w:rPr>
      </w:pPr>
    </w:p>
    <w:p w:rsidR="00096BB1" w:rsidRPr="00FB51F6" w:rsidRDefault="00096BB1" w:rsidP="00096BB1">
      <w:pPr>
        <w:ind w:left="-540" w:firstLine="540"/>
        <w:jc w:val="both"/>
        <w:rPr>
          <w:b/>
          <w:bCs/>
          <w:color w:val="000000"/>
          <w:sz w:val="28"/>
          <w:szCs w:val="28"/>
        </w:rPr>
      </w:pPr>
      <w:r w:rsidRPr="00FB51F6">
        <w:rPr>
          <w:color w:val="000000"/>
          <w:sz w:val="28"/>
          <w:szCs w:val="28"/>
        </w:rPr>
        <w:t> </w:t>
      </w:r>
      <w:r w:rsidRPr="00FB51F6">
        <w:rPr>
          <w:b/>
          <w:bCs/>
          <w:color w:val="000000"/>
          <w:sz w:val="28"/>
          <w:szCs w:val="28"/>
        </w:rPr>
        <w:t>Задачи программы и значения характеризующих их решения индикаторов</w:t>
      </w:r>
      <w:r>
        <w:rPr>
          <w:b/>
          <w:bCs/>
          <w:color w:val="000000"/>
          <w:sz w:val="28"/>
          <w:szCs w:val="28"/>
        </w:rPr>
        <w:t>:</w:t>
      </w:r>
    </w:p>
    <w:p w:rsidR="003121F5" w:rsidRDefault="003121F5" w:rsidP="00096BB1">
      <w:pPr>
        <w:pStyle w:val="30"/>
        <w:rPr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8"/>
        <w:gridCol w:w="5206"/>
        <w:gridCol w:w="3827"/>
      </w:tblGrid>
      <w:tr w:rsidR="00096BB1" w:rsidRPr="008A1529" w:rsidTr="00982915">
        <w:trPr>
          <w:cantSplit/>
        </w:trPr>
        <w:tc>
          <w:tcPr>
            <w:tcW w:w="748" w:type="dxa"/>
            <w:vMerge w:val="restart"/>
            <w:vAlign w:val="center"/>
          </w:tcPr>
          <w:p w:rsidR="00096BB1" w:rsidRPr="003121F5" w:rsidRDefault="00096BB1" w:rsidP="00F51BB1">
            <w:pPr>
              <w:pStyle w:val="30"/>
              <w:jc w:val="center"/>
              <w:rPr>
                <w:sz w:val="24"/>
                <w:u w:val="single"/>
              </w:rPr>
            </w:pPr>
            <w:r w:rsidRPr="003121F5">
              <w:rPr>
                <w:sz w:val="24"/>
              </w:rPr>
              <w:t>№ п./п.</w:t>
            </w:r>
          </w:p>
        </w:tc>
        <w:tc>
          <w:tcPr>
            <w:tcW w:w="5206" w:type="dxa"/>
            <w:vMerge w:val="restart"/>
            <w:vAlign w:val="center"/>
          </w:tcPr>
          <w:p w:rsidR="00096BB1" w:rsidRPr="003121F5" w:rsidRDefault="00096BB1" w:rsidP="00F51BB1">
            <w:pPr>
              <w:pStyle w:val="30"/>
              <w:jc w:val="center"/>
              <w:rPr>
                <w:sz w:val="24"/>
                <w:u w:val="single"/>
              </w:rPr>
            </w:pPr>
            <w:r w:rsidRPr="003121F5">
              <w:rPr>
                <w:bCs/>
                <w:color w:val="000000"/>
                <w:sz w:val="24"/>
              </w:rPr>
              <w:t>Задачи программы</w:t>
            </w:r>
          </w:p>
        </w:tc>
        <w:tc>
          <w:tcPr>
            <w:tcW w:w="3827" w:type="dxa"/>
            <w:vAlign w:val="center"/>
          </w:tcPr>
          <w:p w:rsidR="00096BB1" w:rsidRPr="003121F5" w:rsidRDefault="00096BB1" w:rsidP="00F51BB1">
            <w:pPr>
              <w:pStyle w:val="30"/>
              <w:jc w:val="center"/>
              <w:rPr>
                <w:sz w:val="24"/>
                <w:u w:val="single"/>
              </w:rPr>
            </w:pPr>
            <w:r w:rsidRPr="003121F5">
              <w:rPr>
                <w:bCs/>
                <w:color w:val="000000"/>
                <w:sz w:val="24"/>
              </w:rPr>
              <w:t>Значения характеризующих их решения индикаторов</w:t>
            </w:r>
          </w:p>
        </w:tc>
      </w:tr>
      <w:tr w:rsidR="00096BB1" w:rsidRPr="008A1529" w:rsidTr="00982915">
        <w:trPr>
          <w:cantSplit/>
        </w:trPr>
        <w:tc>
          <w:tcPr>
            <w:tcW w:w="748" w:type="dxa"/>
            <w:vMerge/>
            <w:vAlign w:val="center"/>
          </w:tcPr>
          <w:p w:rsidR="00096BB1" w:rsidRPr="003121F5" w:rsidRDefault="00096BB1" w:rsidP="00F51BB1">
            <w:pPr>
              <w:pStyle w:val="30"/>
              <w:jc w:val="center"/>
              <w:rPr>
                <w:sz w:val="24"/>
              </w:rPr>
            </w:pPr>
          </w:p>
        </w:tc>
        <w:tc>
          <w:tcPr>
            <w:tcW w:w="5206" w:type="dxa"/>
            <w:vMerge/>
            <w:vAlign w:val="center"/>
          </w:tcPr>
          <w:p w:rsidR="00096BB1" w:rsidRPr="003121F5" w:rsidRDefault="00096BB1" w:rsidP="00F51BB1">
            <w:pPr>
              <w:pStyle w:val="30"/>
              <w:ind w:right="-108"/>
              <w:jc w:val="center"/>
              <w:rPr>
                <w:sz w:val="24"/>
              </w:rPr>
            </w:pPr>
          </w:p>
        </w:tc>
        <w:tc>
          <w:tcPr>
            <w:tcW w:w="3827" w:type="dxa"/>
            <w:vAlign w:val="center"/>
          </w:tcPr>
          <w:p w:rsidR="00096BB1" w:rsidRPr="003121F5" w:rsidRDefault="00096BB1" w:rsidP="00183C70">
            <w:pPr>
              <w:pStyle w:val="30"/>
              <w:ind w:left="-108" w:right="-5" w:firstLine="108"/>
              <w:jc w:val="center"/>
              <w:rPr>
                <w:sz w:val="24"/>
              </w:rPr>
            </w:pPr>
            <w:r w:rsidRPr="003121F5">
              <w:rPr>
                <w:sz w:val="24"/>
              </w:rPr>
              <w:t xml:space="preserve">Количество мероприятий </w:t>
            </w:r>
          </w:p>
        </w:tc>
      </w:tr>
      <w:tr w:rsidR="003121F5" w:rsidTr="00982915">
        <w:trPr>
          <w:cantSplit/>
        </w:trPr>
        <w:tc>
          <w:tcPr>
            <w:tcW w:w="748" w:type="dxa"/>
          </w:tcPr>
          <w:p w:rsidR="003121F5" w:rsidRDefault="003121F5" w:rsidP="00080403">
            <w:pPr>
              <w:pStyle w:val="3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06" w:type="dxa"/>
          </w:tcPr>
          <w:p w:rsidR="003121F5" w:rsidRPr="00183C70" w:rsidRDefault="003121F5" w:rsidP="00080403">
            <w:pPr>
              <w:pStyle w:val="30"/>
              <w:rPr>
                <w:sz w:val="24"/>
              </w:rPr>
            </w:pPr>
            <w:r w:rsidRPr="00183C70">
              <w:rPr>
                <w:sz w:val="24"/>
              </w:rPr>
              <w:t xml:space="preserve">Организация надзора и </w:t>
            </w:r>
            <w:proofErr w:type="gramStart"/>
            <w:r w:rsidRPr="00183C70">
              <w:rPr>
                <w:sz w:val="24"/>
              </w:rPr>
              <w:t>контроля за</w:t>
            </w:r>
            <w:proofErr w:type="gramEnd"/>
            <w:r w:rsidRPr="00183C70">
              <w:rPr>
                <w:sz w:val="24"/>
              </w:rPr>
              <w:t xml:space="preserve"> ВИЧ-инфекцией</w:t>
            </w:r>
          </w:p>
        </w:tc>
        <w:tc>
          <w:tcPr>
            <w:tcW w:w="3827" w:type="dxa"/>
          </w:tcPr>
          <w:p w:rsidR="003121F5" w:rsidRPr="00183C70" w:rsidRDefault="003121F5" w:rsidP="00982915">
            <w:pPr>
              <w:ind w:right="-5"/>
              <w:jc w:val="center"/>
              <w:rPr>
                <w:bCs/>
                <w:color w:val="000000"/>
              </w:rPr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4</w:t>
            </w:r>
            <w:r w:rsidRPr="00183C70">
              <w:rPr>
                <w:bCs/>
                <w:color w:val="000000"/>
              </w:rPr>
              <w:t xml:space="preserve"> г. - </w:t>
            </w:r>
            <w:r w:rsidR="00871564">
              <w:rPr>
                <w:bCs/>
                <w:color w:val="000000"/>
              </w:rPr>
              <w:t>7</w:t>
            </w:r>
          </w:p>
          <w:p w:rsidR="003121F5" w:rsidRPr="00183C70" w:rsidRDefault="003121F5" w:rsidP="00982915">
            <w:pPr>
              <w:ind w:right="-5"/>
              <w:jc w:val="center"/>
              <w:rPr>
                <w:bCs/>
                <w:color w:val="000000"/>
              </w:rPr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5</w:t>
            </w:r>
            <w:r w:rsidRPr="00183C70">
              <w:rPr>
                <w:bCs/>
                <w:color w:val="000000"/>
              </w:rPr>
              <w:t xml:space="preserve">г.  - </w:t>
            </w:r>
            <w:r w:rsidR="00871564">
              <w:rPr>
                <w:bCs/>
                <w:color w:val="000000"/>
              </w:rPr>
              <w:t>7</w:t>
            </w:r>
          </w:p>
          <w:p w:rsidR="003121F5" w:rsidRPr="00183C70" w:rsidRDefault="003121F5" w:rsidP="00982915">
            <w:pPr>
              <w:jc w:val="center"/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6</w:t>
            </w:r>
            <w:r w:rsidRPr="00183C70">
              <w:rPr>
                <w:bCs/>
                <w:color w:val="000000"/>
              </w:rPr>
              <w:t xml:space="preserve"> г. - </w:t>
            </w:r>
            <w:r w:rsidR="00871564">
              <w:rPr>
                <w:bCs/>
                <w:color w:val="000000"/>
              </w:rPr>
              <w:t>7</w:t>
            </w:r>
          </w:p>
        </w:tc>
      </w:tr>
      <w:tr w:rsidR="003121F5" w:rsidTr="00982915">
        <w:trPr>
          <w:cantSplit/>
          <w:trHeight w:val="163"/>
        </w:trPr>
        <w:tc>
          <w:tcPr>
            <w:tcW w:w="748" w:type="dxa"/>
          </w:tcPr>
          <w:p w:rsidR="003121F5" w:rsidRDefault="003121F5" w:rsidP="00080403">
            <w:pPr>
              <w:pStyle w:val="3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06" w:type="dxa"/>
          </w:tcPr>
          <w:p w:rsidR="003121F5" w:rsidRPr="00183C70" w:rsidRDefault="003121F5" w:rsidP="00183C70">
            <w:pPr>
              <w:pStyle w:val="30"/>
              <w:rPr>
                <w:sz w:val="24"/>
              </w:rPr>
            </w:pPr>
            <w:proofErr w:type="gramStart"/>
            <w:r w:rsidRPr="00183C70">
              <w:rPr>
                <w:sz w:val="24"/>
              </w:rPr>
              <w:t>Контроль за</w:t>
            </w:r>
            <w:proofErr w:type="gramEnd"/>
            <w:r w:rsidRPr="00183C70">
              <w:rPr>
                <w:sz w:val="24"/>
              </w:rPr>
              <w:t xml:space="preserve"> мероприятиями по реализации приоритетного национального проекта по вопросам ВИЧ/СПИД</w:t>
            </w:r>
          </w:p>
        </w:tc>
        <w:tc>
          <w:tcPr>
            <w:tcW w:w="3827" w:type="dxa"/>
          </w:tcPr>
          <w:p w:rsidR="003121F5" w:rsidRPr="00183C70" w:rsidRDefault="00AD3DB5" w:rsidP="00982915">
            <w:pPr>
              <w:ind w:right="-5"/>
              <w:jc w:val="center"/>
              <w:rPr>
                <w:bCs/>
                <w:color w:val="000000"/>
              </w:rPr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4</w:t>
            </w:r>
            <w:r w:rsidRPr="00183C70">
              <w:rPr>
                <w:bCs/>
                <w:color w:val="000000"/>
              </w:rPr>
              <w:t xml:space="preserve"> г. - </w:t>
            </w:r>
            <w:r w:rsidR="00183C70">
              <w:rPr>
                <w:bCs/>
                <w:color w:val="000000"/>
              </w:rPr>
              <w:t>1</w:t>
            </w:r>
          </w:p>
          <w:p w:rsidR="003121F5" w:rsidRPr="00183C70" w:rsidRDefault="00AD3DB5" w:rsidP="00982915">
            <w:pPr>
              <w:ind w:right="-5"/>
              <w:jc w:val="center"/>
              <w:rPr>
                <w:bCs/>
                <w:color w:val="000000"/>
              </w:rPr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5</w:t>
            </w:r>
            <w:r w:rsidRPr="00183C70">
              <w:rPr>
                <w:bCs/>
                <w:color w:val="000000"/>
              </w:rPr>
              <w:t xml:space="preserve">г.  - </w:t>
            </w:r>
            <w:r w:rsidR="00183C70">
              <w:rPr>
                <w:bCs/>
                <w:color w:val="000000"/>
              </w:rPr>
              <w:t>1</w:t>
            </w:r>
          </w:p>
          <w:p w:rsidR="003121F5" w:rsidRPr="00183C70" w:rsidRDefault="00AD3DB5" w:rsidP="00982915">
            <w:pPr>
              <w:jc w:val="center"/>
            </w:pPr>
            <w:r w:rsidRPr="00183C70">
              <w:rPr>
                <w:bCs/>
                <w:color w:val="000000"/>
              </w:rPr>
              <w:t>201</w:t>
            </w:r>
            <w:r w:rsidR="00155D30">
              <w:rPr>
                <w:bCs/>
                <w:color w:val="000000"/>
              </w:rPr>
              <w:t>6</w:t>
            </w:r>
            <w:r w:rsidRPr="00183C70">
              <w:rPr>
                <w:bCs/>
                <w:color w:val="000000"/>
              </w:rPr>
              <w:t xml:space="preserve"> г. - </w:t>
            </w:r>
            <w:r w:rsidR="00183C70">
              <w:rPr>
                <w:bCs/>
                <w:color w:val="000000"/>
              </w:rPr>
              <w:t>1</w:t>
            </w:r>
          </w:p>
        </w:tc>
      </w:tr>
    </w:tbl>
    <w:p w:rsidR="00096BB1" w:rsidRDefault="00096BB1" w:rsidP="00096BB1">
      <w:pPr>
        <w:pStyle w:val="30"/>
        <w:rPr>
          <w:u w:val="single"/>
        </w:rPr>
      </w:pPr>
    </w:p>
    <w:p w:rsidR="00096BB1" w:rsidRDefault="00096BB1" w:rsidP="00AD3DB5">
      <w:pPr>
        <w:tabs>
          <w:tab w:val="left" w:pos="9355"/>
        </w:tabs>
        <w:ind w:left="-540" w:right="-5"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9"/>
          <w:szCs w:val="29"/>
        </w:rPr>
        <w:t xml:space="preserve">Цель программы и значения характеризующих ее достижения </w:t>
      </w:r>
      <w:r w:rsidRPr="000E6876">
        <w:rPr>
          <w:b/>
          <w:bCs/>
          <w:color w:val="000000"/>
          <w:sz w:val="28"/>
          <w:szCs w:val="28"/>
        </w:rPr>
        <w:t>индикаторов</w:t>
      </w:r>
    </w:p>
    <w:p w:rsidR="00AD3DB5" w:rsidRDefault="00096BB1" w:rsidP="00AD3DB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0E6876">
        <w:rPr>
          <w:b/>
          <w:bCs/>
          <w:sz w:val="28"/>
          <w:szCs w:val="28"/>
        </w:rPr>
        <w:t xml:space="preserve">Цель программы – </w:t>
      </w:r>
      <w:r w:rsidRPr="000E6876">
        <w:rPr>
          <w:sz w:val="28"/>
          <w:szCs w:val="28"/>
        </w:rPr>
        <w:t>обеспечение противодействия распространению ВИЧ</w:t>
      </w:r>
      <w:r>
        <w:rPr>
          <w:sz w:val="28"/>
          <w:szCs w:val="28"/>
        </w:rPr>
        <w:t>-</w:t>
      </w:r>
      <w:r w:rsidRPr="000E6876">
        <w:rPr>
          <w:sz w:val="28"/>
          <w:szCs w:val="28"/>
        </w:rPr>
        <w:t>инфекции в</w:t>
      </w:r>
      <w:r>
        <w:rPr>
          <w:sz w:val="28"/>
          <w:szCs w:val="28"/>
        </w:rPr>
        <w:t xml:space="preserve"> </w:t>
      </w:r>
      <w:r w:rsidR="00DD2E06">
        <w:rPr>
          <w:color w:val="000000"/>
          <w:sz w:val="28"/>
          <w:szCs w:val="28"/>
        </w:rPr>
        <w:t>ЯНАО</w:t>
      </w:r>
      <w:r w:rsidRPr="000E6876">
        <w:rPr>
          <w:color w:val="000000"/>
          <w:sz w:val="28"/>
          <w:szCs w:val="28"/>
        </w:rPr>
        <w:t xml:space="preserve"> путем повышения</w:t>
      </w:r>
      <w:r>
        <w:rPr>
          <w:color w:val="000000"/>
          <w:sz w:val="28"/>
          <w:szCs w:val="28"/>
        </w:rPr>
        <w:t xml:space="preserve"> </w:t>
      </w:r>
      <w:r w:rsidRPr="000E6876">
        <w:rPr>
          <w:color w:val="000000"/>
          <w:sz w:val="28"/>
          <w:szCs w:val="28"/>
        </w:rPr>
        <w:t>эффективности мероприятий по предупреждению заражения ВИЧ, включая медикаментозную профилактику и социальную поддержку ВИЧ</w:t>
      </w:r>
      <w:r>
        <w:rPr>
          <w:color w:val="000000"/>
          <w:sz w:val="28"/>
          <w:szCs w:val="28"/>
        </w:rPr>
        <w:t>-</w:t>
      </w:r>
      <w:r w:rsidRPr="000E6876">
        <w:rPr>
          <w:color w:val="000000"/>
          <w:sz w:val="28"/>
          <w:szCs w:val="28"/>
        </w:rPr>
        <w:t>инфицированных и их семей, достижение стабилизации эпидемической обстановки по ВИЧ</w:t>
      </w:r>
      <w:r>
        <w:rPr>
          <w:color w:val="000000"/>
          <w:sz w:val="28"/>
          <w:szCs w:val="28"/>
        </w:rPr>
        <w:t>-</w:t>
      </w:r>
      <w:r w:rsidRPr="000E6876">
        <w:rPr>
          <w:color w:val="000000"/>
          <w:sz w:val="28"/>
          <w:szCs w:val="28"/>
        </w:rPr>
        <w:t>инфекции</w:t>
      </w:r>
      <w:r>
        <w:rPr>
          <w:color w:val="000000"/>
          <w:sz w:val="28"/>
          <w:szCs w:val="28"/>
        </w:rPr>
        <w:t>.</w:t>
      </w:r>
    </w:p>
    <w:p w:rsidR="005020D5" w:rsidRDefault="005020D5" w:rsidP="00B95258">
      <w:pPr>
        <w:ind w:right="300" w:firstLine="567"/>
        <w:jc w:val="both"/>
        <w:rPr>
          <w:b/>
          <w:bCs/>
          <w:sz w:val="28"/>
        </w:rPr>
      </w:pPr>
    </w:p>
    <w:p w:rsidR="00B95258" w:rsidRDefault="00B95258" w:rsidP="00B95258">
      <w:pPr>
        <w:ind w:right="300" w:firstLine="567"/>
        <w:jc w:val="both"/>
        <w:rPr>
          <w:b/>
          <w:bCs/>
          <w:sz w:val="28"/>
        </w:rPr>
      </w:pPr>
      <w:r>
        <w:rPr>
          <w:b/>
          <w:bCs/>
          <w:sz w:val="28"/>
        </w:rPr>
        <w:t>Значения характеризующих ее достижения индикаторов:</w:t>
      </w:r>
    </w:p>
    <w:p w:rsidR="00B95258" w:rsidRPr="000B2CB1" w:rsidRDefault="00B95258" w:rsidP="00B95258">
      <w:pPr>
        <w:jc w:val="center"/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4"/>
        <w:gridCol w:w="3352"/>
        <w:gridCol w:w="1418"/>
        <w:gridCol w:w="1616"/>
        <w:gridCol w:w="1616"/>
        <w:gridCol w:w="1511"/>
      </w:tblGrid>
      <w:tr w:rsidR="00B95258" w:rsidRPr="00BD6591" w:rsidTr="005020D5">
        <w:trPr>
          <w:trHeight w:val="291"/>
        </w:trPr>
        <w:tc>
          <w:tcPr>
            <w:tcW w:w="3976" w:type="dxa"/>
            <w:gridSpan w:val="2"/>
            <w:vMerge w:val="restart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Индикаторы</w:t>
            </w:r>
          </w:p>
        </w:tc>
        <w:tc>
          <w:tcPr>
            <w:tcW w:w="1418" w:type="dxa"/>
            <w:vMerge w:val="restart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4743" w:type="dxa"/>
            <w:gridSpan w:val="3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Плановый период</w:t>
            </w:r>
          </w:p>
        </w:tc>
      </w:tr>
      <w:tr w:rsidR="00B95258" w:rsidRPr="00BD6591" w:rsidTr="005020D5">
        <w:trPr>
          <w:trHeight w:val="315"/>
        </w:trPr>
        <w:tc>
          <w:tcPr>
            <w:tcW w:w="3976" w:type="dxa"/>
            <w:gridSpan w:val="2"/>
            <w:vMerge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2014г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2015г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2016г</w:t>
            </w:r>
          </w:p>
        </w:tc>
      </w:tr>
      <w:tr w:rsidR="00B95258" w:rsidRPr="00BD6591" w:rsidTr="005020D5">
        <w:trPr>
          <w:trHeight w:val="57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Снижение темпа прироста новых случаев ВИЧ    инфекции в текущем году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2F72C2">
            <w:pPr>
              <w:jc w:val="center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прирост не более </w:t>
            </w:r>
            <w:r w:rsidR="002F72C2">
              <w:rPr>
                <w:rFonts w:eastAsia="Calibri"/>
                <w:bCs/>
                <w:sz w:val="22"/>
                <w:szCs w:val="22"/>
              </w:rPr>
              <w:t>11</w:t>
            </w:r>
            <w:r w:rsidRPr="00B95258">
              <w:rPr>
                <w:rFonts w:eastAsia="Calibri"/>
                <w:bCs/>
                <w:sz w:val="22"/>
                <w:szCs w:val="22"/>
              </w:rPr>
              <w:t xml:space="preserve"> в год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2F72C2">
            <w:pPr>
              <w:jc w:val="center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прирост не более </w:t>
            </w:r>
            <w:r w:rsidR="002F72C2">
              <w:rPr>
                <w:rFonts w:eastAsia="Calibri"/>
                <w:bCs/>
                <w:sz w:val="22"/>
                <w:szCs w:val="22"/>
              </w:rPr>
              <w:t>10</w:t>
            </w:r>
            <w:r w:rsidRPr="00B95258">
              <w:rPr>
                <w:rFonts w:eastAsia="Calibri"/>
                <w:bCs/>
                <w:sz w:val="22"/>
                <w:szCs w:val="22"/>
              </w:rPr>
              <w:t xml:space="preserve"> в год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прирост не более </w:t>
            </w:r>
            <w:r w:rsidR="002F72C2">
              <w:rPr>
                <w:rFonts w:eastAsia="Calibri"/>
                <w:bCs/>
                <w:sz w:val="22"/>
                <w:szCs w:val="22"/>
              </w:rPr>
              <w:t>10</w:t>
            </w:r>
            <w:r w:rsidRPr="00B95258">
              <w:rPr>
                <w:rFonts w:eastAsia="Calibri"/>
                <w:bCs/>
                <w:sz w:val="22"/>
                <w:szCs w:val="22"/>
              </w:rPr>
              <w:t xml:space="preserve"> в год</w:t>
            </w:r>
          </w:p>
        </w:tc>
      </w:tr>
      <w:tr w:rsidR="00B95258" w:rsidRPr="00BD6591" w:rsidTr="005020D5">
        <w:trPr>
          <w:trHeight w:val="557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right="-108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lastRenderedPageBreak/>
              <w:t xml:space="preserve">Удельный вес пар «мать и дитя», получивших полный курс </w:t>
            </w:r>
            <w:proofErr w:type="spellStart"/>
            <w:r w:rsidRPr="00B95258">
              <w:rPr>
                <w:rFonts w:eastAsia="Calibri"/>
                <w:bCs/>
                <w:sz w:val="22"/>
                <w:szCs w:val="22"/>
              </w:rPr>
              <w:t>химиопрофилактики</w:t>
            </w:r>
            <w:proofErr w:type="spellEnd"/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</w:p>
          <w:p w:rsidR="00B95258" w:rsidRPr="00B95258" w:rsidRDefault="00B95258" w:rsidP="00B95258">
            <w:pPr>
              <w:jc w:val="center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100%</w:t>
            </w:r>
          </w:p>
        </w:tc>
      </w:tr>
      <w:tr w:rsidR="00B95258" w:rsidRPr="00BD6591" w:rsidTr="005020D5">
        <w:trPr>
          <w:trHeight w:val="60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Удельный вес выполнения плана обследования на ВИЧ инфекцию 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</w:tr>
      <w:tr w:rsidR="00B95258" w:rsidRPr="00BD6591" w:rsidTr="005020D5">
        <w:trPr>
          <w:trHeight w:val="765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Удельный вес выполнения плана исследований для определения иммунного статуса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</w:tr>
      <w:tr w:rsidR="00B95258" w:rsidRPr="00BD6591" w:rsidTr="005020D5">
        <w:trPr>
          <w:trHeight w:val="81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Удельный вес выполнения плана исследований для определения вирусной нагрузки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</w:tr>
      <w:tr w:rsidR="00B95258" w:rsidRPr="00BD6591" w:rsidTr="005020D5">
        <w:trPr>
          <w:trHeight w:val="84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Удельный вес ВИЧ инфицированных получающих </w:t>
            </w:r>
            <w:proofErr w:type="spellStart"/>
            <w:r w:rsidRPr="00B95258">
              <w:rPr>
                <w:rFonts w:eastAsia="Calibri"/>
                <w:bCs/>
                <w:sz w:val="22"/>
                <w:szCs w:val="22"/>
              </w:rPr>
              <w:t>антиретровирусную</w:t>
            </w:r>
            <w:proofErr w:type="spellEnd"/>
            <w:r w:rsidRPr="00B95258">
              <w:rPr>
                <w:rFonts w:eastAsia="Calibri"/>
                <w:bCs/>
                <w:sz w:val="22"/>
                <w:szCs w:val="22"/>
              </w:rPr>
              <w:t xml:space="preserve"> терапию, от числа подлежащих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100 %</w:t>
            </w:r>
          </w:p>
        </w:tc>
      </w:tr>
      <w:tr w:rsidR="00B95258" w:rsidRPr="00BD6591" w:rsidTr="005020D5">
        <w:trPr>
          <w:trHeight w:val="84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Недопущение регистрации случаев заражения ВИЧ-инфекцией  при переливании донорской крови и медицинских манипуляциях 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0</w:t>
            </w:r>
          </w:p>
        </w:tc>
      </w:tr>
      <w:tr w:rsidR="00B95258" w:rsidRPr="00BD6591" w:rsidTr="005020D5">
        <w:trPr>
          <w:trHeight w:val="84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 xml:space="preserve">Удельный вес охвата </w:t>
            </w:r>
            <w:proofErr w:type="gramStart"/>
            <w:r w:rsidRPr="00B95258">
              <w:rPr>
                <w:rFonts w:eastAsia="Calibri"/>
                <w:bCs/>
                <w:sz w:val="22"/>
                <w:szCs w:val="22"/>
              </w:rPr>
              <w:t>ВИЧ-инфицированных</w:t>
            </w:r>
            <w:proofErr w:type="gramEnd"/>
            <w:r w:rsidRPr="00B95258">
              <w:rPr>
                <w:rFonts w:eastAsia="Calibri"/>
                <w:bCs/>
                <w:sz w:val="22"/>
                <w:szCs w:val="22"/>
              </w:rPr>
              <w:t xml:space="preserve"> обследованием на туберкулез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90%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92%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96%</w:t>
            </w:r>
          </w:p>
        </w:tc>
      </w:tr>
      <w:tr w:rsidR="00B95258" w:rsidRPr="00BD6591" w:rsidTr="005020D5">
        <w:trPr>
          <w:trHeight w:val="840"/>
        </w:trPr>
        <w:tc>
          <w:tcPr>
            <w:tcW w:w="3976" w:type="dxa"/>
            <w:gridSpan w:val="2"/>
            <w:vAlign w:val="center"/>
          </w:tcPr>
          <w:p w:rsidR="00B95258" w:rsidRPr="00B95258" w:rsidRDefault="00B95258" w:rsidP="00B95258">
            <w:pPr>
              <w:numPr>
                <w:ilvl w:val="0"/>
                <w:numId w:val="31"/>
              </w:numPr>
              <w:tabs>
                <w:tab w:val="left" w:pos="390"/>
              </w:tabs>
              <w:ind w:left="0" w:firstLine="142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Удельный вес охвата ВИЧ-инфицированных диспансерным наблюдением от числа подлежащих</w:t>
            </w:r>
          </w:p>
        </w:tc>
        <w:tc>
          <w:tcPr>
            <w:tcW w:w="1418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85%</w:t>
            </w:r>
          </w:p>
        </w:tc>
        <w:tc>
          <w:tcPr>
            <w:tcW w:w="1616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86%</w:t>
            </w:r>
          </w:p>
        </w:tc>
        <w:tc>
          <w:tcPr>
            <w:tcW w:w="1511" w:type="dxa"/>
            <w:vAlign w:val="center"/>
          </w:tcPr>
          <w:p w:rsidR="00B95258" w:rsidRPr="00B95258" w:rsidRDefault="00B95258" w:rsidP="00B9525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95258">
              <w:rPr>
                <w:rFonts w:eastAsia="Calibri"/>
                <w:bCs/>
                <w:sz w:val="22"/>
                <w:szCs w:val="22"/>
              </w:rPr>
              <w:t>86%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70E5D">
            <w:pPr>
              <w:spacing w:before="120" w:after="120"/>
              <w:jc w:val="both"/>
              <w:rPr>
                <w:bCs/>
              </w:rPr>
            </w:pPr>
            <w:r w:rsidRPr="005754C8"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F72C2">
            <w:pPr>
              <w:spacing w:beforeLines="60" w:afterLines="60"/>
              <w:jc w:val="both"/>
            </w:pPr>
          </w:p>
        </w:tc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F72C2">
            <w:pPr>
              <w:spacing w:beforeLines="60" w:afterLines="60"/>
              <w:jc w:val="both"/>
            </w:pPr>
            <w:r w:rsidRPr="005754C8">
              <w:t>2014-2016 гг.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70E5D">
            <w:pPr>
              <w:spacing w:before="120" w:after="120"/>
              <w:jc w:val="both"/>
            </w:pPr>
            <w:r w:rsidRPr="005754C8">
              <w:rPr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F72C2">
            <w:pPr>
              <w:spacing w:beforeLines="60" w:afterLines="60"/>
              <w:jc w:val="both"/>
            </w:pPr>
          </w:p>
        </w:tc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70E5D">
            <w:pPr>
              <w:jc w:val="both"/>
            </w:pPr>
            <w:bookmarkStart w:id="0" w:name="OLE_LINK1"/>
            <w:r w:rsidRPr="005754C8">
              <w:t>Объем финансирования программы за счет бюджета действующих обязательств в 201</w:t>
            </w:r>
            <w:r>
              <w:t>4</w:t>
            </w:r>
            <w:r w:rsidRPr="005754C8">
              <w:t>-201</w:t>
            </w:r>
            <w:r>
              <w:t>6</w:t>
            </w:r>
            <w:r w:rsidRPr="005754C8">
              <w:t xml:space="preserve"> гг. составит </w:t>
            </w:r>
            <w:r w:rsidR="005260C1">
              <w:rPr>
                <w:color w:val="000000"/>
              </w:rPr>
              <w:t>20501,0</w:t>
            </w:r>
            <w:r w:rsidRPr="005754C8">
              <w:rPr>
                <w:color w:val="000000"/>
              </w:rPr>
              <w:t xml:space="preserve"> </w:t>
            </w:r>
            <w:r w:rsidRPr="005754C8">
              <w:t>тыс</w:t>
            </w:r>
            <w:proofErr w:type="gramStart"/>
            <w:r w:rsidRPr="005754C8">
              <w:t>.р</w:t>
            </w:r>
            <w:proofErr w:type="gramEnd"/>
            <w:r w:rsidRPr="005754C8">
              <w:t>ублей, в том числе по годам:</w:t>
            </w:r>
          </w:p>
          <w:p w:rsidR="005020D5" w:rsidRPr="005754C8" w:rsidRDefault="005020D5" w:rsidP="002F72C2">
            <w:pPr>
              <w:spacing w:beforeLines="60" w:afterLines="60"/>
              <w:jc w:val="both"/>
            </w:pPr>
            <w:r w:rsidRPr="005754C8">
              <w:t>201</w:t>
            </w:r>
            <w:r>
              <w:t>4</w:t>
            </w:r>
            <w:r w:rsidRPr="005754C8">
              <w:t xml:space="preserve"> г. – </w:t>
            </w:r>
            <w:r w:rsidR="005260C1">
              <w:t>6315,0</w:t>
            </w:r>
            <w:r w:rsidRPr="005754C8">
              <w:t xml:space="preserve">  тыс. рублей</w:t>
            </w:r>
            <w:bookmarkEnd w:id="0"/>
            <w:r w:rsidRPr="005754C8">
              <w:t xml:space="preserve">                                201</w:t>
            </w:r>
            <w:r>
              <w:t>6</w:t>
            </w:r>
            <w:r w:rsidRPr="005754C8">
              <w:t xml:space="preserve"> г. – </w:t>
            </w:r>
            <w:r w:rsidR="005260C1">
              <w:t>7365,8</w:t>
            </w:r>
            <w:r w:rsidRPr="005754C8">
              <w:t xml:space="preserve"> тыс. рублей</w:t>
            </w:r>
          </w:p>
          <w:p w:rsidR="005020D5" w:rsidRPr="005754C8" w:rsidRDefault="005020D5" w:rsidP="002F72C2">
            <w:pPr>
              <w:spacing w:beforeLines="60" w:afterLines="60"/>
              <w:jc w:val="both"/>
            </w:pPr>
            <w:r w:rsidRPr="005754C8">
              <w:t>201</w:t>
            </w:r>
            <w:r>
              <w:t>5</w:t>
            </w:r>
            <w:r w:rsidRPr="005754C8">
              <w:t xml:space="preserve"> г. – </w:t>
            </w:r>
            <w:r w:rsidR="005260C1">
              <w:t>6820,2</w:t>
            </w:r>
            <w:r w:rsidRPr="005754C8">
              <w:t xml:space="preserve">  тыс. рублей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5260C1">
            <w:pPr>
              <w:spacing w:before="120" w:after="120"/>
              <w:jc w:val="both"/>
              <w:rPr>
                <w:bCs/>
              </w:rPr>
            </w:pPr>
            <w:r w:rsidRPr="005754C8">
              <w:rPr>
                <w:color w:val="000000"/>
                <w:sz w:val="28"/>
                <w:szCs w:val="28"/>
              </w:rPr>
              <w:t xml:space="preserve">В том числе на исполнение действующих обязательств: </w:t>
            </w:r>
            <w:r w:rsidR="005260C1">
              <w:rPr>
                <w:color w:val="000000"/>
              </w:rPr>
              <w:t>20501,0</w:t>
            </w:r>
            <w:r w:rsidRPr="005754C8">
              <w:rPr>
                <w:color w:val="000000"/>
              </w:rPr>
              <w:t xml:space="preserve"> </w:t>
            </w:r>
            <w:r w:rsidRPr="005754C8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5754C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5754C8">
              <w:rPr>
                <w:color w:val="000000"/>
                <w:sz w:val="28"/>
                <w:szCs w:val="28"/>
              </w:rPr>
              <w:t>ублей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F72C2">
            <w:pPr>
              <w:spacing w:beforeLines="60" w:afterLines="60"/>
              <w:jc w:val="both"/>
            </w:pPr>
          </w:p>
        </w:tc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1" w:rsidRPr="005754C8" w:rsidRDefault="005260C1" w:rsidP="002F72C2">
            <w:pPr>
              <w:spacing w:beforeLines="60" w:afterLines="60"/>
              <w:jc w:val="both"/>
            </w:pPr>
            <w:r w:rsidRPr="005754C8">
              <w:t>201</w:t>
            </w:r>
            <w:r>
              <w:t>4</w:t>
            </w:r>
            <w:r w:rsidRPr="005754C8">
              <w:t xml:space="preserve"> г. – </w:t>
            </w:r>
            <w:r>
              <w:t>6315,0</w:t>
            </w:r>
            <w:r w:rsidRPr="005754C8">
              <w:t xml:space="preserve">  тыс. рублей                                201</w:t>
            </w:r>
            <w:r>
              <w:t>6</w:t>
            </w:r>
            <w:r w:rsidRPr="005754C8">
              <w:t xml:space="preserve"> г. – </w:t>
            </w:r>
            <w:r>
              <w:t>7365,8</w:t>
            </w:r>
            <w:r w:rsidRPr="005754C8">
              <w:t xml:space="preserve"> тыс. рублей</w:t>
            </w:r>
          </w:p>
          <w:p w:rsidR="005020D5" w:rsidRPr="005754C8" w:rsidRDefault="005260C1" w:rsidP="002F72C2">
            <w:pPr>
              <w:spacing w:beforeLines="60" w:afterLines="60"/>
              <w:jc w:val="both"/>
              <w:rPr>
                <w:color w:val="FF0000"/>
              </w:rPr>
            </w:pPr>
            <w:r w:rsidRPr="005754C8">
              <w:t>201</w:t>
            </w:r>
            <w:r>
              <w:t>5</w:t>
            </w:r>
            <w:r w:rsidRPr="005754C8">
              <w:t xml:space="preserve"> г. – </w:t>
            </w:r>
            <w:r>
              <w:t>6820,2</w:t>
            </w:r>
            <w:r w:rsidRPr="005754C8">
              <w:t xml:space="preserve">  тыс. рублей</w:t>
            </w:r>
          </w:p>
        </w:tc>
      </w:tr>
      <w:tr w:rsidR="005020D5" w:rsidRPr="005754C8" w:rsidTr="00502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BF"/>
        </w:tblPrEx>
        <w:trPr>
          <w:trHeight w:val="558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5" w:rsidRPr="005754C8" w:rsidRDefault="005020D5" w:rsidP="00270E5D">
            <w:pPr>
              <w:spacing w:before="120" w:after="120"/>
              <w:jc w:val="both"/>
            </w:pPr>
            <w:r w:rsidRPr="005754C8">
              <w:rPr>
                <w:color w:val="000000"/>
                <w:sz w:val="28"/>
                <w:szCs w:val="28"/>
              </w:rPr>
              <w:t xml:space="preserve">Адрес размещения программы в сети Интернет:    </w:t>
            </w:r>
            <w:hyperlink r:id="rId8" w:history="1">
              <w:r w:rsidRPr="009A6EB0">
                <w:rPr>
                  <w:rStyle w:val="ab"/>
                  <w:rFonts w:ascii="Times New Roman" w:hAnsi="Times New Roman"/>
                  <w:sz w:val="28"/>
                  <w:szCs w:val="28"/>
                </w:rPr>
                <w:t>http://www.89.rospotrebnadzor.ru</w:t>
              </w:r>
            </w:hyperlink>
          </w:p>
        </w:tc>
      </w:tr>
    </w:tbl>
    <w:p w:rsidR="007E308A" w:rsidRDefault="007E308A" w:rsidP="00183C70">
      <w:pPr>
        <w:pStyle w:val="a8"/>
        <w:ind w:firstLine="567"/>
        <w:rPr>
          <w:sz w:val="28"/>
          <w:szCs w:val="28"/>
        </w:rPr>
      </w:pPr>
    </w:p>
    <w:p w:rsidR="005020D5" w:rsidRPr="0099261F" w:rsidRDefault="005020D5" w:rsidP="005020D5">
      <w:pPr>
        <w:ind w:firstLine="709"/>
        <w:jc w:val="center"/>
        <w:rPr>
          <w:b/>
          <w:caps/>
          <w:sz w:val="28"/>
          <w:szCs w:val="28"/>
        </w:rPr>
      </w:pPr>
      <w:r w:rsidRPr="00E855E0">
        <w:rPr>
          <w:b/>
          <w:caps/>
          <w:sz w:val="28"/>
          <w:szCs w:val="28"/>
        </w:rPr>
        <w:t xml:space="preserve">Обоснование ведомственной целевой программы Управления </w:t>
      </w:r>
      <w:r w:rsidRPr="0099261F">
        <w:rPr>
          <w:b/>
          <w:caps/>
          <w:sz w:val="28"/>
          <w:szCs w:val="28"/>
        </w:rPr>
        <w:t>«СПИДУ-НЕТ В ЯНАО</w:t>
      </w:r>
      <w:r>
        <w:rPr>
          <w:b/>
          <w:caps/>
          <w:sz w:val="28"/>
          <w:szCs w:val="28"/>
        </w:rPr>
        <w:t xml:space="preserve">» </w:t>
      </w:r>
      <w:r w:rsidRPr="0099261F">
        <w:rPr>
          <w:b/>
          <w:caps/>
          <w:sz w:val="28"/>
          <w:szCs w:val="28"/>
        </w:rPr>
        <w:t>на 2014-2016 г.г.</w:t>
      </w:r>
    </w:p>
    <w:p w:rsidR="005020D5" w:rsidRDefault="005020D5" w:rsidP="005020D5">
      <w:pPr>
        <w:ind w:firstLine="709"/>
        <w:jc w:val="both"/>
      </w:pP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 xml:space="preserve">За период с 1995 г. по 01.01.2013 г. на территории Ямало-Ненецкого автономного округа было выявлено 2084 случаев ВИЧ-инфекции, кроме того у 328 жителей округа ВИЧ-инфекция выявлена и зарегистрирована за его </w:t>
      </w:r>
      <w:r w:rsidRPr="0099261F">
        <w:rPr>
          <w:color w:val="000000"/>
          <w:sz w:val="28"/>
          <w:szCs w:val="28"/>
        </w:rPr>
        <w:lastRenderedPageBreak/>
        <w:t>пределами. Кумулятивный показатель заболеваемости составил 392,7 случая на 100 тысяч населения. За прошедший год был выявлен 161 случай ВИЧ-инфекций. Показатель заболеваемости составил 30,0 случа</w:t>
      </w:r>
      <w:r>
        <w:rPr>
          <w:color w:val="000000"/>
          <w:sz w:val="28"/>
          <w:szCs w:val="28"/>
        </w:rPr>
        <w:t>ев</w:t>
      </w:r>
      <w:r w:rsidRPr="0099261F">
        <w:rPr>
          <w:color w:val="000000"/>
          <w:sz w:val="28"/>
          <w:szCs w:val="28"/>
        </w:rPr>
        <w:t xml:space="preserve"> на 100 тыс. населения, что ниже общероссийского на 24,4 % (показатель заболеваемости в РФ - 40,8 на 100 тыс. населения).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Среди представителей коренных народов Севера за прошедший год зарегистрировано 19 новых случаев, всего выявлено</w:t>
      </w:r>
      <w:r>
        <w:rPr>
          <w:color w:val="000000"/>
          <w:sz w:val="28"/>
          <w:szCs w:val="28"/>
        </w:rPr>
        <w:t xml:space="preserve"> –</w:t>
      </w:r>
      <w:r w:rsidRPr="0099261F">
        <w:rPr>
          <w:color w:val="000000"/>
          <w:sz w:val="28"/>
          <w:szCs w:val="28"/>
        </w:rPr>
        <w:t xml:space="preserve"> 76</w:t>
      </w:r>
      <w:r>
        <w:rPr>
          <w:color w:val="000000"/>
          <w:sz w:val="28"/>
          <w:szCs w:val="28"/>
        </w:rPr>
        <w:t xml:space="preserve"> случаев</w:t>
      </w:r>
      <w:r w:rsidRPr="0099261F">
        <w:rPr>
          <w:color w:val="000000"/>
          <w:sz w:val="28"/>
          <w:szCs w:val="28"/>
        </w:rPr>
        <w:t xml:space="preserve"> ВИЧ-инфекции.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 xml:space="preserve">По данным учреждений системы УФСИН в ЯНАО, в местах лишения свободы на территории округа (п. </w:t>
      </w:r>
      <w:proofErr w:type="spellStart"/>
      <w:r w:rsidRPr="0099261F">
        <w:rPr>
          <w:color w:val="000000"/>
          <w:sz w:val="28"/>
          <w:szCs w:val="28"/>
        </w:rPr>
        <w:t>Харп</w:t>
      </w:r>
      <w:proofErr w:type="spellEnd"/>
      <w:r w:rsidRPr="0099261F">
        <w:rPr>
          <w:color w:val="000000"/>
          <w:sz w:val="28"/>
          <w:szCs w:val="28"/>
        </w:rPr>
        <w:t>, г. Лабытнанги) отбывают сроки наказания 226 ВИЧ-инфицированных (в 2011 году – 224 человек),  из них 45 (19,9%) – жители округа.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 xml:space="preserve">Эпидемия в округе находится в начале очередного подъема заболеваемости. </w:t>
      </w:r>
      <w:proofErr w:type="gramStart"/>
      <w:r w:rsidRPr="0099261F">
        <w:rPr>
          <w:color w:val="000000"/>
          <w:sz w:val="28"/>
          <w:szCs w:val="28"/>
        </w:rPr>
        <w:t>За последние 8 лет (2003-2010гг.) произошла относительная стабилизация эпидемиологической ситуации.</w:t>
      </w:r>
      <w:proofErr w:type="gramEnd"/>
      <w:r w:rsidRPr="0099261F">
        <w:rPr>
          <w:color w:val="000000"/>
          <w:sz w:val="28"/>
          <w:szCs w:val="28"/>
        </w:rPr>
        <w:t xml:space="preserve"> Однако с 2011 года наблюдается небольшой рост заболеваемости, прирост составил 43,6%. В 2012 г. наблюдается небольшое снижение заболеваемост</w:t>
      </w:r>
      <w:proofErr w:type="gramStart"/>
      <w:r w:rsidRPr="0099261F">
        <w:rPr>
          <w:color w:val="000000"/>
          <w:sz w:val="28"/>
          <w:szCs w:val="28"/>
        </w:rPr>
        <w:t>и(</w:t>
      </w:r>
      <w:proofErr w:type="gramEnd"/>
      <w:r w:rsidRPr="0099261F">
        <w:rPr>
          <w:color w:val="000000"/>
          <w:sz w:val="28"/>
          <w:szCs w:val="28"/>
        </w:rPr>
        <w:t xml:space="preserve"> на -23,8 %). 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proofErr w:type="gramStart"/>
      <w:r w:rsidRPr="0099261F">
        <w:rPr>
          <w:color w:val="000000"/>
          <w:sz w:val="28"/>
          <w:szCs w:val="28"/>
        </w:rPr>
        <w:t>На сегодняшний день, ВИЧ-инфекция зарегистрирована на всех 13 территориях автономного округа</w:t>
      </w:r>
      <w:r>
        <w:rPr>
          <w:color w:val="000000"/>
          <w:sz w:val="28"/>
          <w:szCs w:val="28"/>
        </w:rPr>
        <w:t xml:space="preserve">, но </w:t>
      </w:r>
      <w:r w:rsidRPr="0099261F">
        <w:rPr>
          <w:color w:val="000000"/>
          <w:sz w:val="28"/>
          <w:szCs w:val="28"/>
        </w:rPr>
        <w:t xml:space="preserve">77% всех зарегистрированных в </w:t>
      </w:r>
      <w:r>
        <w:rPr>
          <w:color w:val="000000"/>
          <w:sz w:val="28"/>
          <w:szCs w:val="28"/>
        </w:rPr>
        <w:t xml:space="preserve">автономном </w:t>
      </w:r>
      <w:r w:rsidRPr="0099261F">
        <w:rPr>
          <w:color w:val="000000"/>
          <w:sz w:val="28"/>
          <w:szCs w:val="28"/>
        </w:rPr>
        <w:t xml:space="preserve">округе случаев заболевания сконцентрированы в гг. Новый Уренгой, Ноябрьск, Салехард, Надымский район. </w:t>
      </w:r>
      <w:proofErr w:type="gramEnd"/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За 14 лет вместе с увеличением числа ВИЧ положительных женщин растет и количество беременностей. В прошлом году родилось 39 детей, из них один родился мертвым и один умер. Профилактика вертикального пути передачи, в том числе  3 этапа профилактики  проводилась в 100% случаев.  Общее число детей рожденных ВИЧ</w:t>
      </w:r>
      <w:proofErr w:type="gramStart"/>
      <w:r w:rsidRPr="0099261F">
        <w:rPr>
          <w:color w:val="000000"/>
          <w:sz w:val="28"/>
          <w:szCs w:val="28"/>
        </w:rPr>
        <w:t xml:space="preserve"> (+) </w:t>
      </w:r>
      <w:proofErr w:type="gramEnd"/>
      <w:r w:rsidRPr="0099261F">
        <w:rPr>
          <w:color w:val="000000"/>
          <w:sz w:val="28"/>
          <w:szCs w:val="28"/>
        </w:rPr>
        <w:t>женщинами 260, в том числе 254 родилось живыми, 6 мертворождений, 5 детей умерло. Наблюдалось 237 детей (за территорию округа выехало 14 детей) – у 168 диагноз ВИЧ</w:t>
      </w:r>
      <w:proofErr w:type="gramStart"/>
      <w:r w:rsidRPr="0099261F">
        <w:rPr>
          <w:color w:val="000000"/>
          <w:sz w:val="28"/>
          <w:szCs w:val="28"/>
        </w:rPr>
        <w:t xml:space="preserve"> (+) </w:t>
      </w:r>
      <w:proofErr w:type="gramEnd"/>
      <w:r w:rsidRPr="0099261F">
        <w:rPr>
          <w:color w:val="000000"/>
          <w:sz w:val="28"/>
          <w:szCs w:val="28"/>
        </w:rPr>
        <w:t>был снят, у 3 подтвердился, 66 находятся под наблюдением.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Особенностью Ямало-Ненецкого автономного округа являются проживание  представителей коренных малочисленных народов севера (КМНС). Распространение всех инфекционных заболеваний в данной группе происходит стремительно, в связи с низкой доступностью медицинской помощи, низкой приверженностью к применению средств личной профилактики. Начиная с 2000 г. ВИЧ инфекция  регистрируется и в популяции КМНС.  Из 13 территории округа только на 4 случаи ВИЧ-инфекции у КМНС не зарегистрированы.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За прошедший год медицинское освидетельствование на ВИЧ инфекцию прошли 21611 иностранных гражданина, среди которых было выявлено 22 случая ВИЧ-инфекции или 0,1% от общего числа обследованных.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Жителей других субъектов РФ по состоянию на 01.01.2013 г. было выявлено 412 случая ВИЧ-инфекции, их них у работающих  вахтово-экспедиционным методом у 128 или  31,1% случаев. За прошедший год обследование на ВИЧ прошли 1157 вахтовых рабочих, из которых 34 оказались ВИЧ</w:t>
      </w:r>
      <w:proofErr w:type="gramStart"/>
      <w:r w:rsidRPr="0099261F">
        <w:rPr>
          <w:color w:val="000000"/>
          <w:sz w:val="28"/>
          <w:szCs w:val="28"/>
        </w:rPr>
        <w:t xml:space="preserve"> (+).</w:t>
      </w:r>
      <w:proofErr w:type="gramEnd"/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 xml:space="preserve">Таким образом, удельный вес иностранных граждан в общей структуре заболевших ВИЧ-инфекцией в округе составил 13,6%. Обо всех случаях выявления ВИЧ-инфекции было сообщено в УФМС России по ЯНАО. В </w:t>
      </w:r>
      <w:r w:rsidRPr="0099261F">
        <w:rPr>
          <w:color w:val="000000"/>
          <w:sz w:val="28"/>
          <w:szCs w:val="28"/>
        </w:rPr>
        <w:lastRenderedPageBreak/>
        <w:t xml:space="preserve">отношении  всех  иностранных граждан были подготовлены проекты решений  и материалы направлены в Федеральную службу  Роспотребнадзора. В отношении 8 иностранных граждан принято положительное решение, три пакета документов возвращены на доработку, 11 проектов решении находятся на рассмотрении. </w:t>
      </w:r>
    </w:p>
    <w:p w:rsidR="005020D5" w:rsidRPr="0099261F" w:rsidRDefault="005020D5" w:rsidP="005020D5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99261F">
        <w:rPr>
          <w:color w:val="000000"/>
          <w:sz w:val="28"/>
          <w:szCs w:val="28"/>
        </w:rPr>
        <w:t>Диспансерная группа в 2012</w:t>
      </w:r>
      <w:r>
        <w:rPr>
          <w:color w:val="000000"/>
          <w:sz w:val="28"/>
          <w:szCs w:val="28"/>
        </w:rPr>
        <w:t xml:space="preserve"> </w:t>
      </w:r>
      <w:r w:rsidRPr="0099261F">
        <w:rPr>
          <w:color w:val="000000"/>
          <w:sz w:val="28"/>
          <w:szCs w:val="28"/>
        </w:rPr>
        <w:t>году  составила  1199 человек.  На «Д» учете состоит 516 контактных лиц, кратность обследования составила 1,8,  было выявлено 33 случая ВИЧ-инфекции.</w:t>
      </w:r>
    </w:p>
    <w:p w:rsidR="005020D5" w:rsidRDefault="005020D5" w:rsidP="00183C70">
      <w:pPr>
        <w:pStyle w:val="a8"/>
        <w:ind w:firstLine="567"/>
        <w:rPr>
          <w:sz w:val="28"/>
          <w:szCs w:val="28"/>
        </w:rPr>
      </w:pPr>
    </w:p>
    <w:p w:rsidR="00096BB1" w:rsidRPr="00B95258" w:rsidRDefault="00096BB1" w:rsidP="00183C70">
      <w:pPr>
        <w:pStyle w:val="a8"/>
        <w:ind w:firstLine="567"/>
        <w:rPr>
          <w:b/>
          <w:sz w:val="28"/>
          <w:szCs w:val="28"/>
        </w:rPr>
      </w:pPr>
      <w:r w:rsidRPr="00B95258">
        <w:rPr>
          <w:b/>
          <w:sz w:val="28"/>
          <w:szCs w:val="28"/>
        </w:rPr>
        <w:t>Результаты программы и значения характеризующих их достижение индикаторов:</w:t>
      </w:r>
    </w:p>
    <w:p w:rsidR="00096BB1" w:rsidRPr="0074639E" w:rsidRDefault="00CA6483" w:rsidP="00CA6483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9"/>
        </w:rPr>
        <w:t>К</w:t>
      </w:r>
      <w:r w:rsidR="00096BB1" w:rsidRPr="00874F0E">
        <w:rPr>
          <w:color w:val="000000"/>
          <w:sz w:val="28"/>
          <w:szCs w:val="29"/>
        </w:rPr>
        <w:t xml:space="preserve"> концу 201</w:t>
      </w:r>
      <w:r w:rsidR="00D74C56">
        <w:rPr>
          <w:color w:val="000000"/>
          <w:sz w:val="28"/>
          <w:szCs w:val="29"/>
        </w:rPr>
        <w:t>3</w:t>
      </w:r>
      <w:r w:rsidR="00096BB1" w:rsidRPr="00874F0E">
        <w:rPr>
          <w:color w:val="000000"/>
          <w:sz w:val="28"/>
          <w:szCs w:val="29"/>
        </w:rPr>
        <w:t xml:space="preserve"> года обеспечить </w:t>
      </w:r>
      <w:r w:rsidR="00096BB1" w:rsidRPr="00874F0E">
        <w:rPr>
          <w:color w:val="000000"/>
          <w:sz w:val="28"/>
        </w:rPr>
        <w:t>стабилизацию</w:t>
      </w:r>
      <w:r w:rsidR="00096BB1">
        <w:rPr>
          <w:color w:val="000000"/>
          <w:sz w:val="28"/>
        </w:rPr>
        <w:t xml:space="preserve"> темпа прироста</w:t>
      </w:r>
      <w:r w:rsidR="00096BB1" w:rsidRPr="00874F0E">
        <w:rPr>
          <w:color w:val="000000"/>
          <w:sz w:val="28"/>
        </w:rPr>
        <w:t xml:space="preserve"> заболеваемости населения ВИЧ-инфекцией </w:t>
      </w:r>
      <w:r>
        <w:rPr>
          <w:color w:val="000000"/>
          <w:sz w:val="28"/>
        </w:rPr>
        <w:t xml:space="preserve">не более 2 % </w:t>
      </w:r>
      <w:r w:rsidR="00096BB1" w:rsidRPr="0074639E">
        <w:rPr>
          <w:color w:val="000000"/>
          <w:sz w:val="28"/>
        </w:rPr>
        <w:t xml:space="preserve"> населения.</w:t>
      </w:r>
    </w:p>
    <w:p w:rsidR="00CA6483" w:rsidRDefault="00CA6483" w:rsidP="00CA6483">
      <w:pPr>
        <w:tabs>
          <w:tab w:val="left" w:pos="9921"/>
        </w:tabs>
        <w:ind w:right="-2"/>
        <w:jc w:val="both"/>
        <w:rPr>
          <w:b/>
          <w:bCs/>
          <w:color w:val="000000"/>
          <w:sz w:val="29"/>
          <w:szCs w:val="29"/>
        </w:rPr>
      </w:pPr>
    </w:p>
    <w:p w:rsidR="00CA6483" w:rsidRDefault="00CA6483" w:rsidP="00CA6483">
      <w:pPr>
        <w:tabs>
          <w:tab w:val="left" w:pos="9921"/>
        </w:tabs>
        <w:ind w:right="-2"/>
        <w:jc w:val="both"/>
        <w:rPr>
          <w:b/>
          <w:bCs/>
          <w:color w:val="000000"/>
          <w:sz w:val="29"/>
          <w:szCs w:val="29"/>
        </w:rPr>
      </w:pPr>
    </w:p>
    <w:p w:rsidR="00096BB1" w:rsidRDefault="00096BB1" w:rsidP="00CA6483">
      <w:pPr>
        <w:tabs>
          <w:tab w:val="left" w:pos="9921"/>
        </w:tabs>
        <w:ind w:right="-2"/>
        <w:jc w:val="both"/>
        <w:rPr>
          <w:b/>
          <w:bCs/>
          <w:color w:val="000000"/>
          <w:sz w:val="29"/>
          <w:szCs w:val="29"/>
        </w:rPr>
      </w:pPr>
      <w:r>
        <w:rPr>
          <w:b/>
          <w:bCs/>
          <w:color w:val="000000"/>
          <w:sz w:val="29"/>
          <w:szCs w:val="29"/>
        </w:rPr>
        <w:t>Краткая характеристика направлений деятельности (подпрограмм, функций, государственных услуг, мероприятий):</w:t>
      </w:r>
    </w:p>
    <w:p w:rsidR="00183C70" w:rsidRDefault="00096BB1" w:rsidP="00183C70">
      <w:pPr>
        <w:ind w:firstLine="567"/>
        <w:jc w:val="both"/>
        <w:rPr>
          <w:bCs/>
          <w:color w:val="000000"/>
          <w:sz w:val="28"/>
          <w:szCs w:val="28"/>
        </w:rPr>
      </w:pPr>
      <w:r w:rsidRPr="00183C70">
        <w:rPr>
          <w:bCs/>
          <w:color w:val="000000"/>
          <w:sz w:val="28"/>
          <w:szCs w:val="28"/>
        </w:rPr>
        <w:t xml:space="preserve">Программа предусматривает 2 </w:t>
      </w:r>
      <w:r w:rsidR="00D74C56" w:rsidRPr="00183C70">
        <w:rPr>
          <w:bCs/>
          <w:color w:val="000000"/>
          <w:sz w:val="28"/>
          <w:szCs w:val="28"/>
        </w:rPr>
        <w:t>задачи.</w:t>
      </w:r>
    </w:p>
    <w:p w:rsidR="00D74C56" w:rsidRDefault="00D74C56" w:rsidP="00183C70">
      <w:pPr>
        <w:ind w:firstLine="567"/>
        <w:jc w:val="both"/>
        <w:rPr>
          <w:bCs/>
          <w:color w:val="000000"/>
          <w:sz w:val="28"/>
          <w:szCs w:val="28"/>
        </w:rPr>
      </w:pPr>
      <w:r w:rsidRPr="00183C70">
        <w:rPr>
          <w:sz w:val="28"/>
          <w:szCs w:val="28"/>
        </w:rPr>
        <w:t>В целях выполнения поставленных задач планируется в рамках проведе</w:t>
      </w:r>
      <w:r w:rsidR="0074639E">
        <w:rPr>
          <w:sz w:val="28"/>
          <w:szCs w:val="28"/>
        </w:rPr>
        <w:t>ния проверок</w:t>
      </w:r>
      <w:r w:rsidRPr="00183C70">
        <w:rPr>
          <w:sz w:val="28"/>
          <w:szCs w:val="28"/>
        </w:rPr>
        <w:t xml:space="preserve"> о</w:t>
      </w:r>
      <w:r w:rsidRPr="00183C70">
        <w:rPr>
          <w:bCs/>
          <w:color w:val="000000"/>
          <w:sz w:val="28"/>
          <w:szCs w:val="28"/>
        </w:rPr>
        <w:t>существление контроля исполнения требований санитарных правил и выполнения противоэпидемических (профилактических) мероприятий, в т.ч.</w:t>
      </w:r>
    </w:p>
    <w:p w:rsidR="0034050B" w:rsidRPr="00183C70" w:rsidRDefault="0034050B" w:rsidP="00183C70">
      <w:pPr>
        <w:ind w:firstLine="567"/>
        <w:jc w:val="both"/>
        <w:rPr>
          <w:bCs/>
          <w:color w:val="000000"/>
          <w:sz w:val="28"/>
          <w:szCs w:val="28"/>
        </w:rPr>
      </w:pPr>
    </w:p>
    <w:p w:rsidR="00096BB1" w:rsidRDefault="00D74C56" w:rsidP="00B443FA">
      <w:pPr>
        <w:ind w:right="300"/>
        <w:rPr>
          <w:sz w:val="28"/>
        </w:rPr>
      </w:pPr>
      <w:r>
        <w:rPr>
          <w:sz w:val="28"/>
        </w:rPr>
        <w:t xml:space="preserve">1. </w:t>
      </w:r>
      <w:r w:rsidR="006F1393">
        <w:rPr>
          <w:sz w:val="28"/>
        </w:rPr>
        <w:t>При организации</w:t>
      </w:r>
      <w:r w:rsidR="00096BB1">
        <w:rPr>
          <w:sz w:val="28"/>
        </w:rPr>
        <w:t xml:space="preserve"> надзора и </w:t>
      </w:r>
      <w:proofErr w:type="gramStart"/>
      <w:r w:rsidR="00096BB1">
        <w:rPr>
          <w:sz w:val="28"/>
        </w:rPr>
        <w:t>контроля за</w:t>
      </w:r>
      <w:proofErr w:type="gramEnd"/>
      <w:r w:rsidR="00096BB1">
        <w:rPr>
          <w:sz w:val="28"/>
        </w:rPr>
        <w:t xml:space="preserve"> ВИЧ-инфекцией</w:t>
      </w:r>
    </w:p>
    <w:tbl>
      <w:tblPr>
        <w:tblW w:w="9444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5327"/>
        <w:gridCol w:w="1630"/>
        <w:gridCol w:w="1587"/>
      </w:tblGrid>
      <w:tr w:rsidR="0037519A" w:rsidRPr="00991126" w:rsidTr="0063604B">
        <w:trPr>
          <w:trHeight w:hRule="exact" w:val="1260"/>
          <w:jc w:val="center"/>
        </w:trPr>
        <w:tc>
          <w:tcPr>
            <w:tcW w:w="900" w:type="dxa"/>
            <w:vAlign w:val="center"/>
          </w:tcPr>
          <w:p w:rsidR="0037519A" w:rsidRPr="00A154E9" w:rsidRDefault="0037519A" w:rsidP="00080403">
            <w:pPr>
              <w:ind w:left="-108" w:right="300" w:firstLine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  <w:p w:rsidR="0037519A" w:rsidRPr="00A154E9" w:rsidRDefault="0037519A" w:rsidP="00080403">
            <w:pPr>
              <w:ind w:left="-108" w:right="300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5327" w:type="dxa"/>
            <w:vAlign w:val="center"/>
          </w:tcPr>
          <w:p w:rsidR="0037519A" w:rsidRPr="00A154E9" w:rsidRDefault="0037519A" w:rsidP="00080403">
            <w:pPr>
              <w:ind w:right="300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>Мероприятия</w:t>
            </w:r>
          </w:p>
        </w:tc>
        <w:tc>
          <w:tcPr>
            <w:tcW w:w="1630" w:type="dxa"/>
            <w:vAlign w:val="center"/>
          </w:tcPr>
          <w:p w:rsidR="0037519A" w:rsidRPr="00A154E9" w:rsidRDefault="0037519A" w:rsidP="0063604B">
            <w:pPr>
              <w:ind w:left="-37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>Управление</w:t>
            </w:r>
          </w:p>
        </w:tc>
        <w:tc>
          <w:tcPr>
            <w:tcW w:w="1587" w:type="dxa"/>
            <w:vAlign w:val="center"/>
          </w:tcPr>
          <w:p w:rsidR="0037519A" w:rsidRPr="00A154E9" w:rsidRDefault="0037519A" w:rsidP="0063604B">
            <w:pPr>
              <w:tabs>
                <w:tab w:val="left" w:pos="2179"/>
              </w:tabs>
              <w:ind w:left="-37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>ФБУЗ</w:t>
            </w:r>
          </w:p>
        </w:tc>
      </w:tr>
      <w:tr w:rsidR="0037519A" w:rsidRPr="00670369" w:rsidTr="0063604B">
        <w:trPr>
          <w:trHeight w:hRule="exact" w:val="828"/>
          <w:jc w:val="center"/>
        </w:trPr>
        <w:tc>
          <w:tcPr>
            <w:tcW w:w="900" w:type="dxa"/>
          </w:tcPr>
          <w:p w:rsidR="0037519A" w:rsidRPr="00A154E9" w:rsidRDefault="0037519A" w:rsidP="00080403">
            <w:pPr>
              <w:ind w:left="-108" w:right="-108"/>
              <w:jc w:val="center"/>
            </w:pPr>
            <w:r w:rsidRPr="00A154E9">
              <w:t>1.</w:t>
            </w:r>
          </w:p>
        </w:tc>
        <w:tc>
          <w:tcPr>
            <w:tcW w:w="5327" w:type="dxa"/>
          </w:tcPr>
          <w:p w:rsidR="0037519A" w:rsidRPr="0037519A" w:rsidRDefault="0037519A" w:rsidP="0063604B">
            <w:pPr>
              <w:ind w:right="-5"/>
              <w:rPr>
                <w:bCs/>
                <w:color w:val="000000"/>
              </w:rPr>
            </w:pPr>
            <w:r w:rsidRPr="00A154E9">
              <w:rPr>
                <w:bCs/>
                <w:color w:val="000000"/>
              </w:rPr>
              <w:t xml:space="preserve">Осуществление </w:t>
            </w:r>
            <w:proofErr w:type="gramStart"/>
            <w:r w:rsidRPr="00A154E9">
              <w:rPr>
                <w:bCs/>
                <w:color w:val="000000"/>
              </w:rPr>
              <w:t>контроля за</w:t>
            </w:r>
            <w:proofErr w:type="gramEnd"/>
            <w:r w:rsidRPr="00A154E9">
              <w:rPr>
                <w:bCs/>
                <w:color w:val="000000"/>
              </w:rPr>
              <w:t xml:space="preserve"> исполнением требований </w:t>
            </w:r>
            <w:r w:rsidRPr="0037519A">
              <w:t>СП 3.1.5.2826-10</w:t>
            </w:r>
            <w:r w:rsidR="0063604B">
              <w:t xml:space="preserve"> </w:t>
            </w:r>
            <w:r w:rsidRPr="0037519A">
              <w:rPr>
                <w:sz w:val="20"/>
                <w:szCs w:val="20"/>
              </w:rPr>
              <w:t> </w:t>
            </w:r>
            <w:r w:rsidRPr="0037519A">
              <w:t>«Профилактика ВИЧ-инфекции»</w:t>
            </w:r>
          </w:p>
          <w:p w:rsidR="0037519A" w:rsidRPr="00A154E9" w:rsidRDefault="0037519A" w:rsidP="0037519A">
            <w:pPr>
              <w:ind w:right="-5"/>
              <w:jc w:val="both"/>
            </w:pPr>
          </w:p>
        </w:tc>
        <w:tc>
          <w:tcPr>
            <w:tcW w:w="1630" w:type="dxa"/>
          </w:tcPr>
          <w:p w:rsidR="0037519A" w:rsidRPr="00A154E9" w:rsidRDefault="0037519A" w:rsidP="0063604B">
            <w:pPr>
              <w:ind w:left="-37"/>
              <w:jc w:val="center"/>
              <w:rPr>
                <w:bCs/>
                <w:color w:val="000000"/>
              </w:rPr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4</w:t>
            </w:r>
            <w:r w:rsidRPr="00A154E9">
              <w:rPr>
                <w:bCs/>
                <w:color w:val="000000"/>
              </w:rPr>
              <w:t xml:space="preserve"> г. - </w:t>
            </w:r>
            <w:r w:rsidR="007913CF">
              <w:rPr>
                <w:bCs/>
                <w:color w:val="000000"/>
              </w:rPr>
              <w:t>13</w:t>
            </w:r>
          </w:p>
          <w:p w:rsidR="0037519A" w:rsidRPr="00A154E9" w:rsidRDefault="0037519A" w:rsidP="0063604B">
            <w:pPr>
              <w:ind w:left="-37"/>
              <w:jc w:val="center"/>
              <w:rPr>
                <w:bCs/>
                <w:color w:val="000000"/>
              </w:rPr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5</w:t>
            </w:r>
            <w:r w:rsidRPr="00A154E9">
              <w:rPr>
                <w:bCs/>
                <w:color w:val="000000"/>
              </w:rPr>
              <w:t xml:space="preserve">г.  - </w:t>
            </w:r>
            <w:r w:rsidR="007913CF">
              <w:rPr>
                <w:bCs/>
                <w:color w:val="000000"/>
              </w:rPr>
              <w:t>1</w:t>
            </w:r>
            <w:r w:rsidRPr="00A154E9">
              <w:rPr>
                <w:bCs/>
                <w:color w:val="000000"/>
              </w:rPr>
              <w:t>5</w:t>
            </w:r>
          </w:p>
          <w:p w:rsidR="0037519A" w:rsidRPr="00A154E9" w:rsidRDefault="0037519A" w:rsidP="007913CF">
            <w:pPr>
              <w:ind w:left="-37"/>
              <w:jc w:val="center"/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6</w:t>
            </w:r>
            <w:r w:rsidRPr="00A154E9">
              <w:rPr>
                <w:bCs/>
                <w:color w:val="000000"/>
              </w:rPr>
              <w:t xml:space="preserve"> г. - </w:t>
            </w:r>
            <w:r w:rsidR="007913CF">
              <w:rPr>
                <w:bCs/>
                <w:color w:val="000000"/>
              </w:rPr>
              <w:t>15</w:t>
            </w:r>
          </w:p>
        </w:tc>
        <w:tc>
          <w:tcPr>
            <w:tcW w:w="1587" w:type="dxa"/>
          </w:tcPr>
          <w:p w:rsidR="0037519A" w:rsidRPr="00A154E9" w:rsidRDefault="0037519A" w:rsidP="0063604B">
            <w:pPr>
              <w:ind w:left="-37"/>
              <w:jc w:val="center"/>
            </w:pPr>
            <w:r>
              <w:t>Х</w:t>
            </w:r>
          </w:p>
        </w:tc>
      </w:tr>
      <w:tr w:rsidR="00B443FA" w:rsidRPr="00670369" w:rsidTr="00DF30CB">
        <w:trPr>
          <w:trHeight w:hRule="exact" w:val="2556"/>
          <w:jc w:val="center"/>
        </w:trPr>
        <w:tc>
          <w:tcPr>
            <w:tcW w:w="900" w:type="dxa"/>
          </w:tcPr>
          <w:p w:rsidR="00B443FA" w:rsidRPr="00A154E9" w:rsidRDefault="0074639E" w:rsidP="00080403">
            <w:pPr>
              <w:ind w:left="-108" w:right="-108"/>
              <w:jc w:val="center"/>
            </w:pPr>
            <w:r>
              <w:t>2.</w:t>
            </w:r>
          </w:p>
        </w:tc>
        <w:tc>
          <w:tcPr>
            <w:tcW w:w="5327" w:type="dxa"/>
          </w:tcPr>
          <w:p w:rsidR="00B443FA" w:rsidRPr="0074639E" w:rsidRDefault="0074639E" w:rsidP="0063604B">
            <w:pPr>
              <w:ind w:right="-5"/>
              <w:rPr>
                <w:bCs/>
                <w:color w:val="000000"/>
              </w:rPr>
            </w:pPr>
            <w:r w:rsidRPr="0074639E"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производственных, общественных помещений, зданий, сооружений, оборудования, 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30" w:type="dxa"/>
          </w:tcPr>
          <w:p w:rsidR="00B443FA" w:rsidRPr="00A154E9" w:rsidRDefault="0074639E" w:rsidP="0063604B">
            <w:pPr>
              <w:ind w:left="-37"/>
              <w:jc w:val="center"/>
              <w:rPr>
                <w:bCs/>
                <w:color w:val="000000"/>
              </w:rPr>
            </w:pPr>
            <w:r>
              <w:t>Х</w:t>
            </w:r>
          </w:p>
        </w:tc>
        <w:tc>
          <w:tcPr>
            <w:tcW w:w="1587" w:type="dxa"/>
          </w:tcPr>
          <w:p w:rsidR="0074639E" w:rsidRPr="00A154E9" w:rsidRDefault="0074639E" w:rsidP="0063604B">
            <w:pPr>
              <w:ind w:left="-37"/>
              <w:jc w:val="center"/>
              <w:rPr>
                <w:bCs/>
                <w:color w:val="000000"/>
              </w:rPr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4</w:t>
            </w:r>
            <w:r w:rsidRPr="00A154E9">
              <w:rPr>
                <w:bCs/>
                <w:color w:val="000000"/>
              </w:rPr>
              <w:t xml:space="preserve"> г. - </w:t>
            </w:r>
            <w:r w:rsidR="007913CF">
              <w:rPr>
                <w:bCs/>
                <w:color w:val="000000"/>
              </w:rPr>
              <w:t>13</w:t>
            </w:r>
          </w:p>
          <w:p w:rsidR="0074639E" w:rsidRPr="00A154E9" w:rsidRDefault="0074639E" w:rsidP="0063604B">
            <w:pPr>
              <w:ind w:left="-37"/>
              <w:jc w:val="center"/>
              <w:rPr>
                <w:bCs/>
                <w:color w:val="000000"/>
              </w:rPr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5</w:t>
            </w:r>
            <w:r w:rsidRPr="00A154E9">
              <w:rPr>
                <w:bCs/>
                <w:color w:val="000000"/>
              </w:rPr>
              <w:t xml:space="preserve">г.  - </w:t>
            </w:r>
            <w:r w:rsidR="007913CF">
              <w:rPr>
                <w:bCs/>
                <w:color w:val="000000"/>
              </w:rPr>
              <w:t>1</w:t>
            </w:r>
            <w:r w:rsidRPr="00A154E9">
              <w:rPr>
                <w:bCs/>
                <w:color w:val="000000"/>
              </w:rPr>
              <w:t>5</w:t>
            </w:r>
          </w:p>
          <w:p w:rsidR="00B443FA" w:rsidRDefault="0074639E" w:rsidP="007913CF">
            <w:pPr>
              <w:ind w:left="-37"/>
              <w:jc w:val="center"/>
            </w:pPr>
            <w:r w:rsidRPr="00A154E9">
              <w:rPr>
                <w:bCs/>
                <w:color w:val="000000"/>
              </w:rPr>
              <w:t>201</w:t>
            </w:r>
            <w:r w:rsidR="00DF30CB">
              <w:rPr>
                <w:bCs/>
                <w:color w:val="000000"/>
              </w:rPr>
              <w:t>6</w:t>
            </w:r>
            <w:r w:rsidRPr="00A154E9">
              <w:rPr>
                <w:bCs/>
                <w:color w:val="000000"/>
              </w:rPr>
              <w:t xml:space="preserve"> г. - </w:t>
            </w:r>
            <w:r w:rsidR="007913CF">
              <w:rPr>
                <w:bCs/>
                <w:color w:val="000000"/>
              </w:rPr>
              <w:t>15</w:t>
            </w:r>
          </w:p>
        </w:tc>
      </w:tr>
      <w:tr w:rsidR="00B443FA" w:rsidRPr="00670369" w:rsidTr="0063604B">
        <w:trPr>
          <w:trHeight w:hRule="exact" w:val="850"/>
          <w:jc w:val="center"/>
        </w:trPr>
        <w:tc>
          <w:tcPr>
            <w:tcW w:w="900" w:type="dxa"/>
          </w:tcPr>
          <w:p w:rsidR="00B443FA" w:rsidRPr="00A154E9" w:rsidRDefault="0034050B" w:rsidP="00080403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5327" w:type="dxa"/>
          </w:tcPr>
          <w:p w:rsidR="00B443FA" w:rsidRPr="00A154E9" w:rsidRDefault="00B443FA" w:rsidP="0074639E">
            <w:pPr>
              <w:jc w:val="both"/>
            </w:pPr>
            <w:r>
              <w:t xml:space="preserve">Проведение </w:t>
            </w:r>
            <w:r w:rsidRPr="00A154E9">
              <w:t xml:space="preserve">лабораторного контроля состояния </w:t>
            </w:r>
            <w:r w:rsidR="0074639E">
              <w:t>объектов окружающей среды</w:t>
            </w:r>
          </w:p>
        </w:tc>
        <w:tc>
          <w:tcPr>
            <w:tcW w:w="1630" w:type="dxa"/>
          </w:tcPr>
          <w:p w:rsidR="00B443FA" w:rsidRPr="00A154E9" w:rsidRDefault="00B443FA" w:rsidP="0063604B">
            <w:pPr>
              <w:ind w:left="-37"/>
              <w:jc w:val="center"/>
            </w:pPr>
          </w:p>
          <w:p w:rsidR="00B443FA" w:rsidRPr="00A154E9" w:rsidRDefault="00B443FA" w:rsidP="0063604B">
            <w:pPr>
              <w:ind w:left="-37"/>
              <w:jc w:val="center"/>
            </w:pPr>
            <w:r w:rsidRPr="00A154E9">
              <w:t>Х</w:t>
            </w:r>
          </w:p>
        </w:tc>
        <w:tc>
          <w:tcPr>
            <w:tcW w:w="1587" w:type="dxa"/>
          </w:tcPr>
          <w:p w:rsidR="00B443FA" w:rsidRDefault="00B443FA" w:rsidP="0063604B">
            <w:pPr>
              <w:ind w:left="-37"/>
              <w:jc w:val="center"/>
            </w:pPr>
            <w:smartTag w:uri="urn:schemas-microsoft-com:office:smarttags" w:element="metricconverter">
              <w:smartTagPr>
                <w:attr w:name="ProductID" w:val="2011 г"/>
              </w:smartTagPr>
              <w:r w:rsidRPr="00A154E9">
                <w:t>2011 г</w:t>
              </w:r>
            </w:smartTag>
            <w:r w:rsidRPr="00A154E9">
              <w:t>. –</w:t>
            </w:r>
            <w:r w:rsidR="00512D88">
              <w:t>13</w:t>
            </w:r>
          </w:p>
          <w:p w:rsidR="00B443FA" w:rsidRDefault="00B443FA" w:rsidP="0063604B">
            <w:pPr>
              <w:ind w:left="-37"/>
              <w:jc w:val="center"/>
            </w:pPr>
            <w:smartTag w:uri="urn:schemas-microsoft-com:office:smarttags" w:element="metricconverter">
              <w:smartTagPr>
                <w:attr w:name="ProductID" w:val="2012 г"/>
              </w:smartTagPr>
              <w:r w:rsidRPr="00A154E9">
                <w:t>2012 г</w:t>
              </w:r>
            </w:smartTag>
            <w:r w:rsidRPr="00A154E9">
              <w:t xml:space="preserve">. – </w:t>
            </w:r>
            <w:r w:rsidR="00512D88">
              <w:t>15</w:t>
            </w:r>
          </w:p>
          <w:p w:rsidR="00B443FA" w:rsidRPr="00A154E9" w:rsidRDefault="00B443FA" w:rsidP="00512D88">
            <w:pPr>
              <w:ind w:left="-37"/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154E9">
                <w:t>2013 г</w:t>
              </w:r>
            </w:smartTag>
            <w:r w:rsidRPr="00A154E9">
              <w:t xml:space="preserve">. - </w:t>
            </w:r>
            <w:r w:rsidR="00512D88">
              <w:t>15</w:t>
            </w:r>
          </w:p>
        </w:tc>
      </w:tr>
    </w:tbl>
    <w:p w:rsidR="00DF30CB" w:rsidRDefault="00DF30CB" w:rsidP="00DF30CB">
      <w:pPr>
        <w:tabs>
          <w:tab w:val="left" w:pos="9921"/>
        </w:tabs>
        <w:ind w:right="-2"/>
      </w:pPr>
    </w:p>
    <w:p w:rsidR="00096BB1" w:rsidRDefault="00B443FA" w:rsidP="00B443FA">
      <w:pPr>
        <w:ind w:righ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F1393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осуществлении </w:t>
      </w:r>
      <w:proofErr w:type="gramStart"/>
      <w:r w:rsidR="006F1393">
        <w:rPr>
          <w:sz w:val="28"/>
          <w:szCs w:val="28"/>
        </w:rPr>
        <w:t>контроля</w:t>
      </w:r>
      <w:r w:rsidR="00096BB1" w:rsidRPr="00C82EFB">
        <w:rPr>
          <w:sz w:val="28"/>
          <w:szCs w:val="28"/>
        </w:rPr>
        <w:t xml:space="preserve"> за</w:t>
      </w:r>
      <w:proofErr w:type="gramEnd"/>
      <w:r w:rsidR="00096BB1" w:rsidRPr="00C82EFB">
        <w:rPr>
          <w:sz w:val="28"/>
          <w:szCs w:val="28"/>
        </w:rPr>
        <w:t xml:space="preserve"> </w:t>
      </w:r>
      <w:r w:rsidR="00096BB1" w:rsidRPr="004C0186">
        <w:rPr>
          <w:sz w:val="28"/>
          <w:szCs w:val="28"/>
        </w:rPr>
        <w:t>мероприятиями по реализации приоритетного национального проекта по вопросам ВИЧ/СПИД</w:t>
      </w:r>
    </w:p>
    <w:tbl>
      <w:tblPr>
        <w:tblW w:w="9392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505"/>
        <w:gridCol w:w="1858"/>
        <w:gridCol w:w="2129"/>
      </w:tblGrid>
      <w:tr w:rsidR="00B443FA" w:rsidRPr="00991126" w:rsidTr="007913CF">
        <w:trPr>
          <w:trHeight w:hRule="exact" w:val="659"/>
          <w:jc w:val="center"/>
        </w:trPr>
        <w:tc>
          <w:tcPr>
            <w:tcW w:w="900" w:type="dxa"/>
            <w:vAlign w:val="center"/>
          </w:tcPr>
          <w:p w:rsidR="00B443FA" w:rsidRPr="00A154E9" w:rsidRDefault="00B443FA" w:rsidP="00080403">
            <w:pPr>
              <w:ind w:left="-108" w:right="300" w:firstLine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  <w:p w:rsidR="00B443FA" w:rsidRPr="00A154E9" w:rsidRDefault="00B443FA" w:rsidP="00080403">
            <w:pPr>
              <w:ind w:left="-108" w:right="300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4505" w:type="dxa"/>
            <w:vAlign w:val="center"/>
          </w:tcPr>
          <w:p w:rsidR="00B443FA" w:rsidRPr="00A154E9" w:rsidRDefault="00B443FA" w:rsidP="00080403">
            <w:pPr>
              <w:ind w:right="300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>Мероприятия</w:t>
            </w:r>
          </w:p>
        </w:tc>
        <w:tc>
          <w:tcPr>
            <w:tcW w:w="1858" w:type="dxa"/>
            <w:vAlign w:val="center"/>
          </w:tcPr>
          <w:p w:rsidR="00B443FA" w:rsidRPr="00A154E9" w:rsidRDefault="00B443FA" w:rsidP="00080403">
            <w:pPr>
              <w:ind w:right="300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 xml:space="preserve">Управление </w:t>
            </w:r>
          </w:p>
        </w:tc>
        <w:tc>
          <w:tcPr>
            <w:tcW w:w="2129" w:type="dxa"/>
            <w:vAlign w:val="center"/>
          </w:tcPr>
          <w:p w:rsidR="00B443FA" w:rsidRPr="00A154E9" w:rsidRDefault="00B443FA" w:rsidP="00080403">
            <w:pPr>
              <w:tabs>
                <w:tab w:val="left" w:pos="2179"/>
              </w:tabs>
              <w:ind w:right="72"/>
              <w:jc w:val="center"/>
              <w:rPr>
                <w:sz w:val="22"/>
                <w:szCs w:val="22"/>
              </w:rPr>
            </w:pPr>
            <w:r w:rsidRPr="00A154E9">
              <w:rPr>
                <w:sz w:val="22"/>
                <w:szCs w:val="22"/>
              </w:rPr>
              <w:t xml:space="preserve">ФБУЗ </w:t>
            </w:r>
          </w:p>
        </w:tc>
      </w:tr>
      <w:tr w:rsidR="0074639E" w:rsidRPr="00670369" w:rsidTr="007913CF">
        <w:trPr>
          <w:trHeight w:hRule="exact" w:val="838"/>
          <w:jc w:val="center"/>
        </w:trPr>
        <w:tc>
          <w:tcPr>
            <w:tcW w:w="900" w:type="dxa"/>
          </w:tcPr>
          <w:p w:rsidR="0074639E" w:rsidRPr="00670369" w:rsidRDefault="0074639E" w:rsidP="0008040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670369">
              <w:rPr>
                <w:sz w:val="28"/>
                <w:szCs w:val="28"/>
              </w:rPr>
              <w:t>.</w:t>
            </w:r>
          </w:p>
        </w:tc>
        <w:tc>
          <w:tcPr>
            <w:tcW w:w="4505" w:type="dxa"/>
          </w:tcPr>
          <w:p w:rsidR="0074639E" w:rsidRPr="00191FC7" w:rsidRDefault="0074639E" w:rsidP="0034050B">
            <w:pPr>
              <w:ind w:left="72"/>
              <w:jc w:val="both"/>
            </w:pPr>
            <w:r>
              <w:t>Контроль охват</w:t>
            </w:r>
            <w:r w:rsidR="0034050B">
              <w:t>а</w:t>
            </w:r>
            <w:r>
              <w:t xml:space="preserve"> </w:t>
            </w:r>
            <w:proofErr w:type="spellStart"/>
            <w:r>
              <w:t>антиретровирусной</w:t>
            </w:r>
            <w:proofErr w:type="spellEnd"/>
            <w:r>
              <w:t xml:space="preserve"> терапией ВИЧ-инфицированных пациентов, нуждающихся в лечении</w:t>
            </w:r>
            <w:r w:rsidRPr="00191FC7">
              <w:t xml:space="preserve"> </w:t>
            </w:r>
          </w:p>
        </w:tc>
        <w:tc>
          <w:tcPr>
            <w:tcW w:w="1858" w:type="dxa"/>
          </w:tcPr>
          <w:p w:rsidR="0074639E" w:rsidRPr="00670369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9" w:type="dxa"/>
          </w:tcPr>
          <w:p w:rsidR="0074639E" w:rsidRPr="00670369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4639E" w:rsidRPr="00670369" w:rsidTr="007913CF">
        <w:trPr>
          <w:trHeight w:hRule="exact" w:val="567"/>
          <w:jc w:val="center"/>
        </w:trPr>
        <w:tc>
          <w:tcPr>
            <w:tcW w:w="900" w:type="dxa"/>
          </w:tcPr>
          <w:p w:rsidR="0074639E" w:rsidRPr="00670369" w:rsidRDefault="0074639E" w:rsidP="0008040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05" w:type="dxa"/>
          </w:tcPr>
          <w:p w:rsidR="0074639E" w:rsidRDefault="0074639E" w:rsidP="0034050B">
            <w:pPr>
              <w:ind w:left="72"/>
              <w:jc w:val="both"/>
            </w:pPr>
            <w:r>
              <w:t>К</w:t>
            </w:r>
            <w:r w:rsidRPr="004C0186">
              <w:t>онтроль охват</w:t>
            </w:r>
            <w:r w:rsidR="0034050B">
              <w:t>а</w:t>
            </w:r>
            <w:r w:rsidRPr="004C0186">
              <w:t xml:space="preserve"> диспансерным наблюдением </w:t>
            </w:r>
            <w:proofErr w:type="gramStart"/>
            <w:r w:rsidRPr="004C0186">
              <w:t>ВИЧ-инфицированных</w:t>
            </w:r>
            <w:proofErr w:type="gramEnd"/>
          </w:p>
        </w:tc>
        <w:tc>
          <w:tcPr>
            <w:tcW w:w="1858" w:type="dxa"/>
          </w:tcPr>
          <w:p w:rsidR="0074639E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9" w:type="dxa"/>
          </w:tcPr>
          <w:p w:rsidR="0074639E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4639E" w:rsidRPr="00670369" w:rsidTr="007913CF">
        <w:trPr>
          <w:trHeight w:hRule="exact" w:val="1144"/>
          <w:jc w:val="center"/>
        </w:trPr>
        <w:tc>
          <w:tcPr>
            <w:tcW w:w="900" w:type="dxa"/>
          </w:tcPr>
          <w:p w:rsidR="0074639E" w:rsidRPr="00670369" w:rsidRDefault="0074639E" w:rsidP="0008040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505" w:type="dxa"/>
          </w:tcPr>
          <w:p w:rsidR="0074639E" w:rsidRPr="004C0186" w:rsidRDefault="0074639E" w:rsidP="00080403">
            <w:pPr>
              <w:pStyle w:val="20"/>
              <w:ind w:left="72"/>
              <w:rPr>
                <w:sz w:val="24"/>
              </w:rPr>
            </w:pPr>
            <w:proofErr w:type="gramStart"/>
            <w:r>
              <w:rPr>
                <w:sz w:val="24"/>
              </w:rPr>
              <w:t>К</w:t>
            </w:r>
            <w:r w:rsidRPr="004C0186">
              <w:rPr>
                <w:sz w:val="24"/>
              </w:rPr>
              <w:t>онтроль за</w:t>
            </w:r>
            <w:proofErr w:type="gramEnd"/>
            <w:r w:rsidRPr="004C0186">
              <w:rPr>
                <w:sz w:val="24"/>
              </w:rPr>
              <w:t xml:space="preserve"> оказанием ВИЧ-инфицированным беременным женщинам профилактики вертикального пути  передачи ВИЧ</w:t>
            </w:r>
            <w:r w:rsidR="008D2EE8">
              <w:rPr>
                <w:sz w:val="24"/>
              </w:rPr>
              <w:t>-инфекции</w:t>
            </w:r>
          </w:p>
        </w:tc>
        <w:tc>
          <w:tcPr>
            <w:tcW w:w="1858" w:type="dxa"/>
          </w:tcPr>
          <w:p w:rsidR="0074639E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9" w:type="dxa"/>
          </w:tcPr>
          <w:p w:rsidR="0074639E" w:rsidRDefault="0074639E" w:rsidP="0074639E">
            <w:pPr>
              <w:ind w:right="3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B443FA" w:rsidRDefault="00B443FA" w:rsidP="00B443FA">
      <w:pPr>
        <w:ind w:right="300"/>
        <w:jc w:val="both"/>
      </w:pPr>
    </w:p>
    <w:p w:rsidR="00987BF2" w:rsidRDefault="00096BB1" w:rsidP="00987BF2">
      <w:pPr>
        <w:tabs>
          <w:tab w:val="left" w:pos="9355"/>
        </w:tabs>
        <w:ind w:left="-540" w:right="-5" w:firstLine="540"/>
        <w:jc w:val="center"/>
        <w:rPr>
          <w:b/>
          <w:bCs/>
          <w:color w:val="000000"/>
          <w:sz w:val="28"/>
          <w:szCs w:val="28"/>
        </w:rPr>
      </w:pPr>
      <w:r w:rsidRPr="00874F0E">
        <w:rPr>
          <w:b/>
          <w:bCs/>
          <w:color w:val="000000"/>
          <w:sz w:val="28"/>
          <w:szCs w:val="28"/>
        </w:rPr>
        <w:t>Сроки реализации программ</w:t>
      </w:r>
    </w:p>
    <w:p w:rsidR="00096BB1" w:rsidRPr="00874F0E" w:rsidRDefault="00096BB1" w:rsidP="00987BF2">
      <w:pPr>
        <w:tabs>
          <w:tab w:val="left" w:pos="9355"/>
        </w:tabs>
        <w:ind w:left="-540" w:right="-5" w:firstLine="540"/>
        <w:jc w:val="center"/>
        <w:rPr>
          <w:b/>
          <w:bCs/>
          <w:color w:val="000000"/>
          <w:sz w:val="28"/>
          <w:szCs w:val="28"/>
        </w:rPr>
      </w:pPr>
      <w:r w:rsidRPr="00874F0E">
        <w:rPr>
          <w:b/>
          <w:bCs/>
          <w:color w:val="000000"/>
          <w:sz w:val="28"/>
          <w:szCs w:val="28"/>
        </w:rPr>
        <w:t>(достижения целевых индикаторов) 20</w:t>
      </w:r>
      <w:r w:rsidR="00B443FA">
        <w:rPr>
          <w:b/>
          <w:bCs/>
          <w:color w:val="000000"/>
          <w:sz w:val="28"/>
          <w:szCs w:val="28"/>
        </w:rPr>
        <w:t>1</w:t>
      </w:r>
      <w:r w:rsidR="007913CF">
        <w:rPr>
          <w:b/>
          <w:bCs/>
          <w:color w:val="000000"/>
          <w:sz w:val="28"/>
          <w:szCs w:val="28"/>
        </w:rPr>
        <w:t>4</w:t>
      </w:r>
      <w:r w:rsidRPr="00874F0E">
        <w:rPr>
          <w:b/>
          <w:bCs/>
          <w:color w:val="000000"/>
          <w:sz w:val="28"/>
          <w:szCs w:val="28"/>
        </w:rPr>
        <w:t>-201</w:t>
      </w:r>
      <w:r w:rsidR="007913CF">
        <w:rPr>
          <w:b/>
          <w:bCs/>
          <w:color w:val="000000"/>
          <w:sz w:val="28"/>
          <w:szCs w:val="28"/>
        </w:rPr>
        <w:t>6</w:t>
      </w:r>
      <w:r w:rsidRPr="00874F0E">
        <w:rPr>
          <w:b/>
          <w:bCs/>
          <w:color w:val="000000"/>
          <w:sz w:val="28"/>
          <w:szCs w:val="28"/>
        </w:rPr>
        <w:t xml:space="preserve"> годы</w:t>
      </w:r>
    </w:p>
    <w:p w:rsidR="00096BB1" w:rsidRPr="00874F0E" w:rsidRDefault="00096BB1" w:rsidP="00096BB1">
      <w:pPr>
        <w:tabs>
          <w:tab w:val="left" w:pos="9355"/>
        </w:tabs>
        <w:ind w:left="-540" w:right="-5" w:firstLine="540"/>
        <w:jc w:val="both"/>
        <w:rPr>
          <w:color w:val="000000"/>
          <w:sz w:val="28"/>
          <w:szCs w:val="28"/>
          <w:u w:val="single"/>
        </w:rPr>
      </w:pPr>
    </w:p>
    <w:p w:rsidR="00096BB1" w:rsidRPr="00874F0E" w:rsidRDefault="00096BB1" w:rsidP="00096BB1">
      <w:pPr>
        <w:tabs>
          <w:tab w:val="left" w:pos="9355"/>
        </w:tabs>
        <w:ind w:left="-540" w:right="-5" w:firstLine="540"/>
        <w:jc w:val="both"/>
        <w:rPr>
          <w:color w:val="000000"/>
          <w:sz w:val="28"/>
          <w:szCs w:val="28"/>
        </w:rPr>
      </w:pPr>
      <w:r w:rsidRPr="00874F0E">
        <w:rPr>
          <w:color w:val="000000"/>
          <w:sz w:val="28"/>
          <w:szCs w:val="28"/>
        </w:rPr>
        <w:t> Объемы бюджетных ассигнований (по годам)</w:t>
      </w:r>
    </w:p>
    <w:tbl>
      <w:tblPr>
        <w:tblW w:w="985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0"/>
        <w:gridCol w:w="1276"/>
        <w:gridCol w:w="1276"/>
        <w:gridCol w:w="1134"/>
        <w:gridCol w:w="1528"/>
      </w:tblGrid>
      <w:tr w:rsidR="00096BB1" w:rsidRPr="008B338F" w:rsidTr="007913CF">
        <w:trPr>
          <w:cantSplit/>
        </w:trPr>
        <w:tc>
          <w:tcPr>
            <w:tcW w:w="4640" w:type="dxa"/>
            <w:vMerge w:val="restart"/>
            <w:vAlign w:val="center"/>
          </w:tcPr>
          <w:p w:rsidR="00096BB1" w:rsidRPr="00583E90" w:rsidRDefault="00096BB1" w:rsidP="007913CF">
            <w:pPr>
              <w:spacing w:before="60" w:after="60"/>
              <w:ind w:right="34"/>
              <w:jc w:val="center"/>
              <w:rPr>
                <w:color w:val="000000"/>
              </w:rPr>
            </w:pPr>
            <w:r w:rsidRPr="00583E90">
              <w:rPr>
                <w:color w:val="000000"/>
              </w:rPr>
              <w:t>Наименование</w:t>
            </w:r>
          </w:p>
        </w:tc>
        <w:tc>
          <w:tcPr>
            <w:tcW w:w="5214" w:type="dxa"/>
            <w:gridSpan w:val="4"/>
            <w:vAlign w:val="center"/>
          </w:tcPr>
          <w:p w:rsidR="00096BB1" w:rsidRPr="00583E90" w:rsidRDefault="00096BB1" w:rsidP="007913CF">
            <w:pPr>
              <w:spacing w:before="60" w:after="60"/>
              <w:ind w:right="-79"/>
              <w:jc w:val="center"/>
              <w:rPr>
                <w:color w:val="000000"/>
              </w:rPr>
            </w:pPr>
            <w:r w:rsidRPr="00583E90">
              <w:rPr>
                <w:color w:val="000000"/>
              </w:rPr>
              <w:t>Затраты на реализацию программы, тыс. рублей</w:t>
            </w:r>
          </w:p>
        </w:tc>
      </w:tr>
      <w:tr w:rsidR="00096BB1" w:rsidRPr="008B338F" w:rsidTr="007913CF">
        <w:trPr>
          <w:cantSplit/>
        </w:trPr>
        <w:tc>
          <w:tcPr>
            <w:tcW w:w="4640" w:type="dxa"/>
            <w:vMerge/>
          </w:tcPr>
          <w:p w:rsidR="00096BB1" w:rsidRPr="00583E90" w:rsidRDefault="00096BB1" w:rsidP="007913CF">
            <w:pPr>
              <w:spacing w:before="60" w:after="60"/>
              <w:ind w:right="-79"/>
              <w:jc w:val="both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96BB1" w:rsidRPr="00583E90" w:rsidRDefault="00096BB1" w:rsidP="00EF5B73">
            <w:pPr>
              <w:jc w:val="center"/>
              <w:rPr>
                <w:color w:val="000000"/>
              </w:rPr>
            </w:pPr>
            <w:r w:rsidRPr="00583E90">
              <w:rPr>
                <w:color w:val="000000"/>
              </w:rPr>
              <w:t>20</w:t>
            </w:r>
            <w:r w:rsidR="00B443FA" w:rsidRPr="00583E90">
              <w:rPr>
                <w:color w:val="000000"/>
              </w:rPr>
              <w:t>1</w:t>
            </w:r>
            <w:r w:rsidR="00EF5B73" w:rsidRPr="00583E90">
              <w:rPr>
                <w:color w:val="000000"/>
              </w:rPr>
              <w:t>4</w:t>
            </w:r>
            <w:r w:rsidRPr="00583E90">
              <w:rPr>
                <w:color w:val="000000"/>
              </w:rPr>
              <w:t>г.</w:t>
            </w:r>
          </w:p>
        </w:tc>
        <w:tc>
          <w:tcPr>
            <w:tcW w:w="1276" w:type="dxa"/>
            <w:vAlign w:val="center"/>
          </w:tcPr>
          <w:p w:rsidR="00096BB1" w:rsidRPr="00583E90" w:rsidRDefault="00096BB1" w:rsidP="00EF5B73">
            <w:pPr>
              <w:jc w:val="center"/>
              <w:rPr>
                <w:color w:val="000000"/>
              </w:rPr>
            </w:pPr>
            <w:r w:rsidRPr="00583E90">
              <w:rPr>
                <w:color w:val="000000"/>
              </w:rPr>
              <w:t>20</w:t>
            </w:r>
            <w:r w:rsidR="00B443FA" w:rsidRPr="00583E90">
              <w:rPr>
                <w:color w:val="000000"/>
              </w:rPr>
              <w:t>1</w:t>
            </w:r>
            <w:r w:rsidR="00EF5B73" w:rsidRPr="00583E90">
              <w:rPr>
                <w:color w:val="000000"/>
              </w:rPr>
              <w:t>5</w:t>
            </w:r>
            <w:r w:rsidRPr="00583E90">
              <w:rPr>
                <w:color w:val="00000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096BB1" w:rsidRPr="00583E90" w:rsidRDefault="00096BB1" w:rsidP="00EF5B73">
            <w:pPr>
              <w:jc w:val="center"/>
              <w:rPr>
                <w:color w:val="000000"/>
              </w:rPr>
            </w:pPr>
            <w:r w:rsidRPr="00583E90">
              <w:rPr>
                <w:color w:val="000000"/>
              </w:rPr>
              <w:t>201</w:t>
            </w:r>
            <w:r w:rsidR="00EF5B73" w:rsidRPr="00583E90">
              <w:rPr>
                <w:color w:val="000000"/>
              </w:rPr>
              <w:t>6</w:t>
            </w:r>
            <w:r w:rsidRPr="00583E90">
              <w:rPr>
                <w:color w:val="000000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096BB1" w:rsidRPr="00583E90" w:rsidRDefault="00096BB1" w:rsidP="007913CF">
            <w:pPr>
              <w:spacing w:before="60" w:after="60"/>
              <w:ind w:right="-79"/>
              <w:rPr>
                <w:color w:val="000000"/>
              </w:rPr>
            </w:pPr>
            <w:r w:rsidRPr="00583E90">
              <w:rPr>
                <w:color w:val="000000"/>
              </w:rPr>
              <w:t>итого в плановом периоде</w:t>
            </w:r>
          </w:p>
        </w:tc>
      </w:tr>
      <w:tr w:rsidR="008D6C05" w:rsidRPr="008B338F" w:rsidTr="008D6C05">
        <w:tc>
          <w:tcPr>
            <w:tcW w:w="4640" w:type="dxa"/>
          </w:tcPr>
          <w:p w:rsidR="008D6C05" w:rsidRPr="008B338F" w:rsidRDefault="008D6C05" w:rsidP="007913CF">
            <w:pPr>
              <w:spacing w:before="60" w:after="60"/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Сумма финансирования ВСЕГО</w:t>
            </w:r>
            <w:r w:rsidRPr="008B338F">
              <w:rPr>
                <w:color w:val="000000"/>
              </w:rPr>
              <w:t xml:space="preserve"> (тыс. руб.) в том числе:</w:t>
            </w: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6315,0</w:t>
            </w: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6820,2</w:t>
            </w:r>
          </w:p>
        </w:tc>
        <w:tc>
          <w:tcPr>
            <w:tcW w:w="1134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7365,8</w:t>
            </w:r>
          </w:p>
        </w:tc>
        <w:tc>
          <w:tcPr>
            <w:tcW w:w="1528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20501,0</w:t>
            </w:r>
          </w:p>
        </w:tc>
      </w:tr>
      <w:tr w:rsidR="008D6C05" w:rsidRPr="008B338F" w:rsidTr="008D6C05">
        <w:trPr>
          <w:trHeight w:hRule="exact" w:val="619"/>
        </w:trPr>
        <w:tc>
          <w:tcPr>
            <w:tcW w:w="4640" w:type="dxa"/>
          </w:tcPr>
          <w:p w:rsidR="008D6C05" w:rsidRPr="00FC1E50" w:rsidRDefault="008D6C05" w:rsidP="007913CF">
            <w:pPr>
              <w:ind w:right="34"/>
              <w:jc w:val="both"/>
            </w:pPr>
            <w:r w:rsidRPr="00B443FA">
              <w:rPr>
                <w:bCs/>
                <w:color w:val="000000"/>
              </w:rPr>
              <w:t>1. Задача</w:t>
            </w:r>
            <w:r w:rsidRPr="00FC1E50">
              <w:rPr>
                <w:b/>
                <w:bCs/>
                <w:color w:val="000000"/>
              </w:rPr>
              <w:t xml:space="preserve"> «</w:t>
            </w:r>
            <w:r w:rsidRPr="00FC1E50">
              <w:t xml:space="preserve">Организация надзора и </w:t>
            </w:r>
            <w:proofErr w:type="gramStart"/>
            <w:r w:rsidRPr="00FC1E50">
              <w:t>контроля за</w:t>
            </w:r>
            <w:proofErr w:type="gramEnd"/>
            <w:r w:rsidRPr="00FC1E50">
              <w:t xml:space="preserve"> ВИЧ-инфекцией</w:t>
            </w:r>
            <w:r>
              <w:t>»</w:t>
            </w:r>
          </w:p>
          <w:p w:rsidR="008D6C05" w:rsidRDefault="008D6C05" w:rsidP="007913CF">
            <w:pPr>
              <w:ind w:right="34"/>
              <w:jc w:val="both"/>
              <w:rPr>
                <w:sz w:val="28"/>
              </w:rPr>
            </w:pPr>
          </w:p>
          <w:p w:rsidR="008D6C05" w:rsidRPr="008B338F" w:rsidRDefault="008D6C05" w:rsidP="007913CF">
            <w:pPr>
              <w:spacing w:before="60" w:after="60"/>
              <w:ind w:right="34"/>
              <w:jc w:val="both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6092,0</w:t>
            </w: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6579,4</w:t>
            </w:r>
          </w:p>
        </w:tc>
        <w:tc>
          <w:tcPr>
            <w:tcW w:w="1134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7105,7</w:t>
            </w:r>
          </w:p>
        </w:tc>
        <w:tc>
          <w:tcPr>
            <w:tcW w:w="1528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19777,1</w:t>
            </w:r>
          </w:p>
        </w:tc>
      </w:tr>
      <w:tr w:rsidR="008D6C05" w:rsidRPr="008B338F" w:rsidTr="008D6C05">
        <w:tc>
          <w:tcPr>
            <w:tcW w:w="4640" w:type="dxa"/>
          </w:tcPr>
          <w:p w:rsidR="008D6C05" w:rsidRPr="008B338F" w:rsidRDefault="008D6C05" w:rsidP="007913CF">
            <w:pPr>
              <w:spacing w:before="60" w:after="60"/>
              <w:ind w:right="34"/>
              <w:jc w:val="both"/>
              <w:rPr>
                <w:b/>
                <w:bCs/>
                <w:color w:val="000000"/>
              </w:rPr>
            </w:pPr>
            <w:r w:rsidRPr="00B443FA">
              <w:rPr>
                <w:bCs/>
                <w:color w:val="000000"/>
              </w:rPr>
              <w:t>2. Задача</w:t>
            </w:r>
            <w:r>
              <w:rPr>
                <w:b/>
                <w:bCs/>
                <w:color w:val="000000"/>
              </w:rPr>
              <w:t xml:space="preserve"> «</w:t>
            </w:r>
            <w:proofErr w:type="gramStart"/>
            <w:r w:rsidRPr="00FC1E50">
              <w:t>Контроль за</w:t>
            </w:r>
            <w:proofErr w:type="gramEnd"/>
            <w:r w:rsidRPr="00FC1E50">
              <w:t xml:space="preserve"> мероприятиями по  реализации приоритетного национального проекта по вопросам ВИЧ/СПИД</w:t>
            </w:r>
            <w: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223,0</w:t>
            </w:r>
          </w:p>
        </w:tc>
        <w:tc>
          <w:tcPr>
            <w:tcW w:w="1276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240,8</w:t>
            </w:r>
          </w:p>
        </w:tc>
        <w:tc>
          <w:tcPr>
            <w:tcW w:w="1134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260,1</w:t>
            </w:r>
          </w:p>
        </w:tc>
        <w:tc>
          <w:tcPr>
            <w:tcW w:w="1528" w:type="dxa"/>
            <w:vAlign w:val="center"/>
          </w:tcPr>
          <w:p w:rsidR="008D6C05" w:rsidRPr="008D6C05" w:rsidRDefault="008D6C05" w:rsidP="008D6C05">
            <w:pPr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723,9</w:t>
            </w:r>
          </w:p>
        </w:tc>
      </w:tr>
    </w:tbl>
    <w:p w:rsidR="00096BB1" w:rsidRDefault="00096BB1" w:rsidP="00096BB1">
      <w:pPr>
        <w:ind w:right="300"/>
        <w:jc w:val="both"/>
        <w:rPr>
          <w:color w:val="000000"/>
          <w:sz w:val="29"/>
          <w:szCs w:val="29"/>
        </w:rPr>
      </w:pPr>
    </w:p>
    <w:p w:rsidR="00B443FA" w:rsidRDefault="00B443FA" w:rsidP="00B443FA">
      <w:pPr>
        <w:tabs>
          <w:tab w:val="left" w:pos="9355"/>
        </w:tabs>
        <w:ind w:right="-5" w:firstLine="567"/>
        <w:jc w:val="both"/>
        <w:rPr>
          <w:bCs/>
          <w:color w:val="000000"/>
          <w:sz w:val="28"/>
          <w:szCs w:val="28"/>
        </w:rPr>
      </w:pPr>
      <w:r w:rsidRPr="00D36039">
        <w:rPr>
          <w:bCs/>
          <w:color w:val="000000"/>
          <w:sz w:val="28"/>
          <w:szCs w:val="28"/>
        </w:rPr>
        <w:t>В том числе на исполнение</w:t>
      </w:r>
      <w:r>
        <w:rPr>
          <w:bCs/>
          <w:color w:val="000000"/>
          <w:sz w:val="28"/>
          <w:szCs w:val="28"/>
        </w:rPr>
        <w:t>:</w:t>
      </w:r>
    </w:p>
    <w:p w:rsidR="00B443FA" w:rsidRDefault="00B443FA" w:rsidP="00B443FA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  <w:r w:rsidRPr="00D36039">
        <w:rPr>
          <w:bCs/>
          <w:color w:val="000000"/>
          <w:sz w:val="28"/>
          <w:szCs w:val="28"/>
        </w:rPr>
        <w:t>действую</w:t>
      </w:r>
      <w:r>
        <w:rPr>
          <w:bCs/>
          <w:color w:val="000000"/>
          <w:sz w:val="28"/>
          <w:szCs w:val="28"/>
        </w:rPr>
        <w:t>щих обязательств в</w:t>
      </w:r>
      <w:r>
        <w:rPr>
          <w:color w:val="000000"/>
          <w:sz w:val="28"/>
          <w:szCs w:val="28"/>
        </w:rPr>
        <w:t xml:space="preserve"> соответствии с доведенными лимитами бюджетных обязательств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по годам (тыс. рублей):</w:t>
      </w:r>
    </w:p>
    <w:tbl>
      <w:tblPr>
        <w:tblW w:w="0" w:type="auto"/>
        <w:tblLook w:val="04A0"/>
      </w:tblPr>
      <w:tblGrid>
        <w:gridCol w:w="2552"/>
        <w:gridCol w:w="2528"/>
        <w:gridCol w:w="2528"/>
        <w:gridCol w:w="2529"/>
      </w:tblGrid>
      <w:tr w:rsidR="00B443FA" w:rsidRPr="00557BE5">
        <w:tc>
          <w:tcPr>
            <w:tcW w:w="2605" w:type="dxa"/>
          </w:tcPr>
          <w:p w:rsidR="00B443FA" w:rsidRPr="00557BE5" w:rsidRDefault="00B443FA" w:rsidP="00080403">
            <w:pPr>
              <w:tabs>
                <w:tab w:val="left" w:pos="9355"/>
              </w:tabs>
              <w:ind w:right="-5"/>
              <w:jc w:val="both"/>
              <w:rPr>
                <w:color w:val="000000"/>
              </w:rPr>
            </w:pPr>
          </w:p>
        </w:tc>
        <w:tc>
          <w:tcPr>
            <w:tcW w:w="2605" w:type="dxa"/>
          </w:tcPr>
          <w:p w:rsidR="00B443FA" w:rsidRPr="00557BE5" w:rsidRDefault="00B443FA" w:rsidP="00EF5B73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 w:rsidRPr="00557BE5">
              <w:rPr>
                <w:color w:val="000000"/>
              </w:rPr>
              <w:t>201</w:t>
            </w:r>
            <w:r w:rsidR="00EF5B73">
              <w:rPr>
                <w:color w:val="000000"/>
              </w:rPr>
              <w:t>4</w:t>
            </w:r>
          </w:p>
        </w:tc>
        <w:tc>
          <w:tcPr>
            <w:tcW w:w="2605" w:type="dxa"/>
          </w:tcPr>
          <w:p w:rsidR="00B443FA" w:rsidRPr="00557BE5" w:rsidRDefault="00B443FA" w:rsidP="00EF5B73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 w:rsidRPr="00557BE5">
              <w:rPr>
                <w:color w:val="000000"/>
              </w:rPr>
              <w:t>201</w:t>
            </w:r>
            <w:r w:rsidR="00EF5B73">
              <w:rPr>
                <w:color w:val="000000"/>
              </w:rPr>
              <w:t>5</w:t>
            </w:r>
          </w:p>
        </w:tc>
        <w:tc>
          <w:tcPr>
            <w:tcW w:w="2606" w:type="dxa"/>
          </w:tcPr>
          <w:p w:rsidR="00B443FA" w:rsidRPr="00557BE5" w:rsidRDefault="00B443FA" w:rsidP="00EF5B73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 w:rsidRPr="00557BE5">
              <w:rPr>
                <w:color w:val="000000"/>
              </w:rPr>
              <w:t>201</w:t>
            </w:r>
            <w:r w:rsidR="00EF5B73">
              <w:rPr>
                <w:color w:val="000000"/>
              </w:rPr>
              <w:t>6</w:t>
            </w:r>
          </w:p>
        </w:tc>
      </w:tr>
      <w:tr w:rsidR="00183C70" w:rsidRPr="00557BE5">
        <w:tc>
          <w:tcPr>
            <w:tcW w:w="2605" w:type="dxa"/>
          </w:tcPr>
          <w:p w:rsidR="00183C70" w:rsidRPr="00557BE5" w:rsidRDefault="00183C70" w:rsidP="00080403">
            <w:pPr>
              <w:tabs>
                <w:tab w:val="left" w:pos="9355"/>
              </w:tabs>
              <w:ind w:right="-5"/>
              <w:jc w:val="both"/>
              <w:rPr>
                <w:color w:val="000000"/>
              </w:rPr>
            </w:pPr>
            <w:r w:rsidRPr="00557BE5">
              <w:rPr>
                <w:color w:val="000000"/>
              </w:rPr>
              <w:t>Управление</w:t>
            </w:r>
          </w:p>
        </w:tc>
        <w:tc>
          <w:tcPr>
            <w:tcW w:w="2605" w:type="dxa"/>
          </w:tcPr>
          <w:p w:rsidR="00183C70" w:rsidRPr="00D26DF3" w:rsidRDefault="008D6C05" w:rsidP="004752E9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 w:rsidRPr="008D6C05">
              <w:rPr>
                <w:color w:val="000000"/>
              </w:rPr>
              <w:t>6315,0</w:t>
            </w:r>
          </w:p>
        </w:tc>
        <w:tc>
          <w:tcPr>
            <w:tcW w:w="2605" w:type="dxa"/>
          </w:tcPr>
          <w:p w:rsidR="00183C70" w:rsidRDefault="008D6C05" w:rsidP="004752E9">
            <w:pPr>
              <w:jc w:val="center"/>
            </w:pPr>
            <w:r w:rsidRPr="008D6C05">
              <w:rPr>
                <w:color w:val="000000"/>
              </w:rPr>
              <w:t>6820,2</w:t>
            </w:r>
          </w:p>
        </w:tc>
        <w:tc>
          <w:tcPr>
            <w:tcW w:w="2606" w:type="dxa"/>
          </w:tcPr>
          <w:p w:rsidR="00183C70" w:rsidRDefault="008D6C05" w:rsidP="004752E9">
            <w:pPr>
              <w:jc w:val="center"/>
            </w:pPr>
            <w:r w:rsidRPr="008D6C05">
              <w:rPr>
                <w:color w:val="000000"/>
              </w:rPr>
              <w:t>7365,8</w:t>
            </w:r>
          </w:p>
        </w:tc>
      </w:tr>
      <w:tr w:rsidR="00B443FA" w:rsidRPr="00557BE5">
        <w:tc>
          <w:tcPr>
            <w:tcW w:w="2605" w:type="dxa"/>
          </w:tcPr>
          <w:p w:rsidR="00B443FA" w:rsidRPr="00557BE5" w:rsidRDefault="00B443FA" w:rsidP="00080403">
            <w:pPr>
              <w:tabs>
                <w:tab w:val="left" w:pos="9355"/>
              </w:tabs>
              <w:ind w:right="-5"/>
              <w:jc w:val="both"/>
              <w:rPr>
                <w:color w:val="000000"/>
              </w:rPr>
            </w:pPr>
            <w:r w:rsidRPr="00557BE5">
              <w:rPr>
                <w:color w:val="000000"/>
              </w:rPr>
              <w:t>ФБУЗ</w:t>
            </w:r>
          </w:p>
        </w:tc>
        <w:tc>
          <w:tcPr>
            <w:tcW w:w="2605" w:type="dxa"/>
          </w:tcPr>
          <w:p w:rsidR="00B443FA" w:rsidRPr="00557BE5" w:rsidRDefault="008D6C05" w:rsidP="004752E9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05" w:type="dxa"/>
          </w:tcPr>
          <w:p w:rsidR="00B443FA" w:rsidRPr="00557BE5" w:rsidRDefault="008D6C05" w:rsidP="004752E9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06" w:type="dxa"/>
          </w:tcPr>
          <w:p w:rsidR="00B443FA" w:rsidRPr="00557BE5" w:rsidRDefault="008D6C05" w:rsidP="004752E9">
            <w:pPr>
              <w:tabs>
                <w:tab w:val="left" w:pos="9355"/>
              </w:tabs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B443FA" w:rsidRDefault="00B443FA" w:rsidP="00B443FA">
      <w:pPr>
        <w:tabs>
          <w:tab w:val="left" w:pos="9355"/>
        </w:tabs>
        <w:ind w:right="-5" w:firstLine="567"/>
        <w:jc w:val="both"/>
        <w:rPr>
          <w:color w:val="000000"/>
          <w:sz w:val="28"/>
          <w:szCs w:val="28"/>
        </w:rPr>
      </w:pPr>
    </w:p>
    <w:p w:rsidR="00B443FA" w:rsidRDefault="00B443FA" w:rsidP="00B443FA">
      <w:pPr>
        <w:ind w:right="300" w:firstLine="540"/>
        <w:jc w:val="both"/>
        <w:rPr>
          <w:color w:val="000000"/>
          <w:sz w:val="28"/>
          <w:szCs w:val="28"/>
        </w:rPr>
      </w:pPr>
      <w:r w:rsidRPr="00D36039">
        <w:rPr>
          <w:bCs/>
          <w:color w:val="000000"/>
          <w:sz w:val="28"/>
          <w:szCs w:val="28"/>
        </w:rPr>
        <w:t xml:space="preserve">принимаемых обязательств </w:t>
      </w:r>
      <w:r>
        <w:rPr>
          <w:bCs/>
          <w:color w:val="000000"/>
          <w:sz w:val="28"/>
          <w:szCs w:val="28"/>
        </w:rPr>
        <w:t xml:space="preserve">- данные </w:t>
      </w:r>
      <w:r>
        <w:rPr>
          <w:color w:val="000000"/>
          <w:sz w:val="28"/>
          <w:szCs w:val="28"/>
        </w:rPr>
        <w:t>будут вноситься при возможной корректировке бюджета</w:t>
      </w:r>
    </w:p>
    <w:sectPr w:rsidR="00B443FA" w:rsidSect="00531C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CD1" w:rsidRDefault="00B05CD1">
      <w:r>
        <w:separator/>
      </w:r>
    </w:p>
  </w:endnote>
  <w:endnote w:type="continuationSeparator" w:id="0">
    <w:p w:rsidR="00B05CD1" w:rsidRDefault="00B0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CD1" w:rsidRDefault="00B05CD1">
      <w:r>
        <w:separator/>
      </w:r>
    </w:p>
  </w:footnote>
  <w:footnote w:type="continuationSeparator" w:id="0">
    <w:p w:rsidR="00B05CD1" w:rsidRDefault="00B05C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71D"/>
    <w:multiLevelType w:val="hybridMultilevel"/>
    <w:tmpl w:val="C1D6A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451F2"/>
    <w:multiLevelType w:val="hybridMultilevel"/>
    <w:tmpl w:val="10C00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34F42"/>
    <w:multiLevelType w:val="hybridMultilevel"/>
    <w:tmpl w:val="955A420A"/>
    <w:lvl w:ilvl="0" w:tplc="A6E888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5D59EB"/>
    <w:multiLevelType w:val="hybridMultilevel"/>
    <w:tmpl w:val="C8120FD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D4A49"/>
    <w:multiLevelType w:val="hybridMultilevel"/>
    <w:tmpl w:val="B888E090"/>
    <w:lvl w:ilvl="0" w:tplc="75025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A600FF1E">
      <w:numFmt w:val="none"/>
      <w:lvlText w:val=""/>
      <w:lvlJc w:val="left"/>
      <w:pPr>
        <w:tabs>
          <w:tab w:val="num" w:pos="360"/>
        </w:tabs>
      </w:pPr>
    </w:lvl>
    <w:lvl w:ilvl="2" w:tplc="D06652D4">
      <w:numFmt w:val="none"/>
      <w:lvlText w:val=""/>
      <w:lvlJc w:val="left"/>
      <w:pPr>
        <w:tabs>
          <w:tab w:val="num" w:pos="360"/>
        </w:tabs>
      </w:pPr>
    </w:lvl>
    <w:lvl w:ilvl="3" w:tplc="0A56E07E">
      <w:numFmt w:val="none"/>
      <w:lvlText w:val=""/>
      <w:lvlJc w:val="left"/>
      <w:pPr>
        <w:tabs>
          <w:tab w:val="num" w:pos="360"/>
        </w:tabs>
      </w:pPr>
    </w:lvl>
    <w:lvl w:ilvl="4" w:tplc="CB005F5C">
      <w:numFmt w:val="none"/>
      <w:lvlText w:val=""/>
      <w:lvlJc w:val="left"/>
      <w:pPr>
        <w:tabs>
          <w:tab w:val="num" w:pos="360"/>
        </w:tabs>
      </w:pPr>
    </w:lvl>
    <w:lvl w:ilvl="5" w:tplc="CFCC5088">
      <w:numFmt w:val="none"/>
      <w:lvlText w:val=""/>
      <w:lvlJc w:val="left"/>
      <w:pPr>
        <w:tabs>
          <w:tab w:val="num" w:pos="360"/>
        </w:tabs>
      </w:pPr>
    </w:lvl>
    <w:lvl w:ilvl="6" w:tplc="F4201C34">
      <w:numFmt w:val="none"/>
      <w:lvlText w:val=""/>
      <w:lvlJc w:val="left"/>
      <w:pPr>
        <w:tabs>
          <w:tab w:val="num" w:pos="360"/>
        </w:tabs>
      </w:pPr>
    </w:lvl>
    <w:lvl w:ilvl="7" w:tplc="78ACF000">
      <w:numFmt w:val="none"/>
      <w:lvlText w:val=""/>
      <w:lvlJc w:val="left"/>
      <w:pPr>
        <w:tabs>
          <w:tab w:val="num" w:pos="360"/>
        </w:tabs>
      </w:pPr>
    </w:lvl>
    <w:lvl w:ilvl="8" w:tplc="CCE05AB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BB22BEA"/>
    <w:multiLevelType w:val="hybridMultilevel"/>
    <w:tmpl w:val="988E13B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225FFF"/>
    <w:multiLevelType w:val="hybridMultilevel"/>
    <w:tmpl w:val="5240D7A2"/>
    <w:lvl w:ilvl="0" w:tplc="68D42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6B7427"/>
    <w:multiLevelType w:val="hybridMultilevel"/>
    <w:tmpl w:val="236C3D8E"/>
    <w:lvl w:ilvl="0" w:tplc="522CC788">
      <w:start w:val="1"/>
      <w:numFmt w:val="decimal"/>
      <w:lvlText w:val="%1."/>
      <w:lvlJc w:val="left"/>
      <w:pPr>
        <w:ind w:left="61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27AA6520"/>
    <w:multiLevelType w:val="hybridMultilevel"/>
    <w:tmpl w:val="9C5AAB66"/>
    <w:lvl w:ilvl="0" w:tplc="2A240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E3483"/>
    <w:multiLevelType w:val="hybridMultilevel"/>
    <w:tmpl w:val="5C78DB42"/>
    <w:lvl w:ilvl="0" w:tplc="6248D1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CB2A21"/>
    <w:multiLevelType w:val="hybridMultilevel"/>
    <w:tmpl w:val="9E128F4E"/>
    <w:lvl w:ilvl="0" w:tplc="6FC411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F0A5F36"/>
    <w:multiLevelType w:val="hybridMultilevel"/>
    <w:tmpl w:val="6FFC959C"/>
    <w:lvl w:ilvl="0" w:tplc="4484FC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76A5F"/>
    <w:multiLevelType w:val="hybridMultilevel"/>
    <w:tmpl w:val="2C7C0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97C35"/>
    <w:multiLevelType w:val="hybridMultilevel"/>
    <w:tmpl w:val="C6289010"/>
    <w:lvl w:ilvl="0" w:tplc="AC0AA162">
      <w:start w:val="13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4">
    <w:nsid w:val="3591380F"/>
    <w:multiLevelType w:val="hybridMultilevel"/>
    <w:tmpl w:val="9E22EF5A"/>
    <w:lvl w:ilvl="0" w:tplc="E0F4AB9A">
      <w:start w:val="201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35B348D3"/>
    <w:multiLevelType w:val="hybridMultilevel"/>
    <w:tmpl w:val="E968D0DA"/>
    <w:lvl w:ilvl="0" w:tplc="CD2E00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447CA4"/>
    <w:multiLevelType w:val="hybridMultilevel"/>
    <w:tmpl w:val="78B63BDA"/>
    <w:lvl w:ilvl="0" w:tplc="9D5A2680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C76424B"/>
    <w:multiLevelType w:val="hybridMultilevel"/>
    <w:tmpl w:val="A8FEBC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A5868"/>
    <w:multiLevelType w:val="hybridMultilevel"/>
    <w:tmpl w:val="0428D05E"/>
    <w:lvl w:ilvl="0" w:tplc="841460B2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480122D4"/>
    <w:multiLevelType w:val="hybridMultilevel"/>
    <w:tmpl w:val="D784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420694"/>
    <w:multiLevelType w:val="hybridMultilevel"/>
    <w:tmpl w:val="0B0E7112"/>
    <w:lvl w:ilvl="0" w:tplc="3F60BDFC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ADE6620"/>
    <w:multiLevelType w:val="hybridMultilevel"/>
    <w:tmpl w:val="29A6182A"/>
    <w:lvl w:ilvl="0" w:tplc="9B9E6168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2">
    <w:nsid w:val="4EA13553"/>
    <w:multiLevelType w:val="hybridMultilevel"/>
    <w:tmpl w:val="BE985C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F6744C"/>
    <w:multiLevelType w:val="hybridMultilevel"/>
    <w:tmpl w:val="6D168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626B28"/>
    <w:multiLevelType w:val="hybridMultilevel"/>
    <w:tmpl w:val="C884F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83DEC"/>
    <w:multiLevelType w:val="hybridMultilevel"/>
    <w:tmpl w:val="FDD22E48"/>
    <w:lvl w:ilvl="0" w:tplc="37F2C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DBA7301"/>
    <w:multiLevelType w:val="hybridMultilevel"/>
    <w:tmpl w:val="68D2A15E"/>
    <w:lvl w:ilvl="0" w:tplc="97EA9336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7">
    <w:nsid w:val="67FE38B2"/>
    <w:multiLevelType w:val="hybridMultilevel"/>
    <w:tmpl w:val="A9A6C38E"/>
    <w:lvl w:ilvl="0" w:tplc="A6E8888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8">
    <w:nsid w:val="68376136"/>
    <w:multiLevelType w:val="hybridMultilevel"/>
    <w:tmpl w:val="F98E7C3A"/>
    <w:lvl w:ilvl="0" w:tplc="1046C83A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29">
    <w:nsid w:val="74D02E96"/>
    <w:multiLevelType w:val="hybridMultilevel"/>
    <w:tmpl w:val="F9586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017BAC"/>
    <w:multiLevelType w:val="hybridMultilevel"/>
    <w:tmpl w:val="86E2F2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3"/>
  </w:num>
  <w:num w:numId="4">
    <w:abstractNumId w:val="18"/>
  </w:num>
  <w:num w:numId="5">
    <w:abstractNumId w:val="25"/>
  </w:num>
  <w:num w:numId="6">
    <w:abstractNumId w:val="26"/>
  </w:num>
  <w:num w:numId="7">
    <w:abstractNumId w:val="29"/>
  </w:num>
  <w:num w:numId="8">
    <w:abstractNumId w:val="30"/>
  </w:num>
  <w:num w:numId="9">
    <w:abstractNumId w:val="12"/>
  </w:num>
  <w:num w:numId="10">
    <w:abstractNumId w:val="27"/>
  </w:num>
  <w:num w:numId="11">
    <w:abstractNumId w:val="21"/>
  </w:num>
  <w:num w:numId="12">
    <w:abstractNumId w:val="13"/>
  </w:num>
  <w:num w:numId="13">
    <w:abstractNumId w:val="4"/>
  </w:num>
  <w:num w:numId="14">
    <w:abstractNumId w:val="2"/>
  </w:num>
  <w:num w:numId="15">
    <w:abstractNumId w:val="15"/>
  </w:num>
  <w:num w:numId="16">
    <w:abstractNumId w:val="17"/>
  </w:num>
  <w:num w:numId="17">
    <w:abstractNumId w:val="16"/>
  </w:num>
  <w:num w:numId="18">
    <w:abstractNumId w:val="20"/>
  </w:num>
  <w:num w:numId="19">
    <w:abstractNumId w:val="11"/>
  </w:num>
  <w:num w:numId="20">
    <w:abstractNumId w:val="1"/>
  </w:num>
  <w:num w:numId="21">
    <w:abstractNumId w:val="10"/>
  </w:num>
  <w:num w:numId="22">
    <w:abstractNumId w:val="5"/>
  </w:num>
  <w:num w:numId="23">
    <w:abstractNumId w:val="6"/>
  </w:num>
  <w:num w:numId="24">
    <w:abstractNumId w:val="24"/>
  </w:num>
  <w:num w:numId="25">
    <w:abstractNumId w:val="23"/>
  </w:num>
  <w:num w:numId="26">
    <w:abstractNumId w:val="8"/>
  </w:num>
  <w:num w:numId="27">
    <w:abstractNumId w:val="7"/>
  </w:num>
  <w:num w:numId="28">
    <w:abstractNumId w:val="14"/>
  </w:num>
  <w:num w:numId="29">
    <w:abstractNumId w:val="22"/>
  </w:num>
  <w:num w:numId="30">
    <w:abstractNumId w:val="9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142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901"/>
    <w:rsid w:val="000157B2"/>
    <w:rsid w:val="0005161A"/>
    <w:rsid w:val="00060B09"/>
    <w:rsid w:val="00080403"/>
    <w:rsid w:val="0009460E"/>
    <w:rsid w:val="00096BB1"/>
    <w:rsid w:val="000B41F5"/>
    <w:rsid w:val="000E42AE"/>
    <w:rsid w:val="00123D2D"/>
    <w:rsid w:val="001534F5"/>
    <w:rsid w:val="0015465E"/>
    <w:rsid w:val="00155D30"/>
    <w:rsid w:val="00177F75"/>
    <w:rsid w:val="00183C70"/>
    <w:rsid w:val="001F022E"/>
    <w:rsid w:val="00236B26"/>
    <w:rsid w:val="00237E74"/>
    <w:rsid w:val="0026770E"/>
    <w:rsid w:val="00281DE6"/>
    <w:rsid w:val="00286FE3"/>
    <w:rsid w:val="002B0B06"/>
    <w:rsid w:val="002D5355"/>
    <w:rsid w:val="002F1AD1"/>
    <w:rsid w:val="002F54DF"/>
    <w:rsid w:val="002F72C2"/>
    <w:rsid w:val="002F760E"/>
    <w:rsid w:val="0031036C"/>
    <w:rsid w:val="003121F5"/>
    <w:rsid w:val="0034050B"/>
    <w:rsid w:val="00353C60"/>
    <w:rsid w:val="00361EA3"/>
    <w:rsid w:val="0037519A"/>
    <w:rsid w:val="003A54E2"/>
    <w:rsid w:val="003E772F"/>
    <w:rsid w:val="003F6AB4"/>
    <w:rsid w:val="00402890"/>
    <w:rsid w:val="00440D29"/>
    <w:rsid w:val="00461BE4"/>
    <w:rsid w:val="004752E9"/>
    <w:rsid w:val="00477E32"/>
    <w:rsid w:val="00484E48"/>
    <w:rsid w:val="004C760D"/>
    <w:rsid w:val="005020D5"/>
    <w:rsid w:val="00512D88"/>
    <w:rsid w:val="005260C1"/>
    <w:rsid w:val="00531C75"/>
    <w:rsid w:val="00540FB3"/>
    <w:rsid w:val="0055768C"/>
    <w:rsid w:val="00583E90"/>
    <w:rsid w:val="00586800"/>
    <w:rsid w:val="005A3BD5"/>
    <w:rsid w:val="005B1051"/>
    <w:rsid w:val="005D0400"/>
    <w:rsid w:val="005D798A"/>
    <w:rsid w:val="005E7242"/>
    <w:rsid w:val="005F4DAC"/>
    <w:rsid w:val="00603B46"/>
    <w:rsid w:val="00623028"/>
    <w:rsid w:val="006232F4"/>
    <w:rsid w:val="0062346B"/>
    <w:rsid w:val="0063604B"/>
    <w:rsid w:val="00637E43"/>
    <w:rsid w:val="00675135"/>
    <w:rsid w:val="006756CA"/>
    <w:rsid w:val="0068444C"/>
    <w:rsid w:val="00687A71"/>
    <w:rsid w:val="00697125"/>
    <w:rsid w:val="006B4B5D"/>
    <w:rsid w:val="006C6559"/>
    <w:rsid w:val="006F1393"/>
    <w:rsid w:val="00710679"/>
    <w:rsid w:val="0071409F"/>
    <w:rsid w:val="0074639E"/>
    <w:rsid w:val="007717E3"/>
    <w:rsid w:val="00785EB0"/>
    <w:rsid w:val="007913CF"/>
    <w:rsid w:val="007E0491"/>
    <w:rsid w:val="007E308A"/>
    <w:rsid w:val="00835B2B"/>
    <w:rsid w:val="00851496"/>
    <w:rsid w:val="00871564"/>
    <w:rsid w:val="008A63BA"/>
    <w:rsid w:val="008D2EE8"/>
    <w:rsid w:val="008D4B2F"/>
    <w:rsid w:val="008D6C05"/>
    <w:rsid w:val="008E2ED1"/>
    <w:rsid w:val="00905901"/>
    <w:rsid w:val="009112EB"/>
    <w:rsid w:val="00911FEE"/>
    <w:rsid w:val="009235E9"/>
    <w:rsid w:val="00982915"/>
    <w:rsid w:val="00987BF2"/>
    <w:rsid w:val="00991BC3"/>
    <w:rsid w:val="0099261F"/>
    <w:rsid w:val="00A20BED"/>
    <w:rsid w:val="00A24300"/>
    <w:rsid w:val="00A35BD2"/>
    <w:rsid w:val="00A422F1"/>
    <w:rsid w:val="00A57DE3"/>
    <w:rsid w:val="00A61B1C"/>
    <w:rsid w:val="00A62311"/>
    <w:rsid w:val="00A80C18"/>
    <w:rsid w:val="00A91B61"/>
    <w:rsid w:val="00AC5D12"/>
    <w:rsid w:val="00AD3DB5"/>
    <w:rsid w:val="00AE0905"/>
    <w:rsid w:val="00AE6D89"/>
    <w:rsid w:val="00B01076"/>
    <w:rsid w:val="00B05CD1"/>
    <w:rsid w:val="00B1010B"/>
    <w:rsid w:val="00B16590"/>
    <w:rsid w:val="00B34058"/>
    <w:rsid w:val="00B443FA"/>
    <w:rsid w:val="00B46524"/>
    <w:rsid w:val="00B95258"/>
    <w:rsid w:val="00BB559A"/>
    <w:rsid w:val="00BD6591"/>
    <w:rsid w:val="00BF3A41"/>
    <w:rsid w:val="00C61616"/>
    <w:rsid w:val="00C71EFB"/>
    <w:rsid w:val="00CA6483"/>
    <w:rsid w:val="00CE28F2"/>
    <w:rsid w:val="00D2032B"/>
    <w:rsid w:val="00D73639"/>
    <w:rsid w:val="00D74C56"/>
    <w:rsid w:val="00D75F53"/>
    <w:rsid w:val="00DB39BB"/>
    <w:rsid w:val="00DC425C"/>
    <w:rsid w:val="00DD2225"/>
    <w:rsid w:val="00DD2E06"/>
    <w:rsid w:val="00DE2E99"/>
    <w:rsid w:val="00DE4D78"/>
    <w:rsid w:val="00DE5B26"/>
    <w:rsid w:val="00DF30CB"/>
    <w:rsid w:val="00E016C6"/>
    <w:rsid w:val="00E6389C"/>
    <w:rsid w:val="00EB08E1"/>
    <w:rsid w:val="00EB10FB"/>
    <w:rsid w:val="00EC41B1"/>
    <w:rsid w:val="00ED1949"/>
    <w:rsid w:val="00EE1F23"/>
    <w:rsid w:val="00EF5B73"/>
    <w:rsid w:val="00F013FE"/>
    <w:rsid w:val="00F33461"/>
    <w:rsid w:val="00F51BB1"/>
    <w:rsid w:val="00F52726"/>
    <w:rsid w:val="00F53A6B"/>
    <w:rsid w:val="00F613B9"/>
    <w:rsid w:val="00F94747"/>
    <w:rsid w:val="00F9584C"/>
    <w:rsid w:val="00FB11D3"/>
    <w:rsid w:val="00FB2DCB"/>
    <w:rsid w:val="00FB2EEF"/>
    <w:rsid w:val="00FC03F6"/>
    <w:rsid w:val="00FC4E17"/>
    <w:rsid w:val="00FD3EA0"/>
    <w:rsid w:val="00FE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4AF8"/>
    <w:rPr>
      <w:sz w:val="24"/>
      <w:szCs w:val="24"/>
    </w:rPr>
  </w:style>
  <w:style w:type="paragraph" w:styleId="1">
    <w:name w:val="heading 1"/>
    <w:basedOn w:val="a"/>
    <w:next w:val="a"/>
    <w:qFormat/>
    <w:rsid w:val="00FE4A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autoRedefine/>
    <w:qFormat/>
    <w:rsid w:val="00FE4AF8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96B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4A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E4A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E4A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E4AF8"/>
    <w:pPr>
      <w:jc w:val="both"/>
    </w:pPr>
    <w:rPr>
      <w:sz w:val="28"/>
    </w:rPr>
  </w:style>
  <w:style w:type="paragraph" w:styleId="30">
    <w:name w:val="Body Text 3"/>
    <w:basedOn w:val="a"/>
    <w:rsid w:val="00FE4AF8"/>
    <w:rPr>
      <w:sz w:val="28"/>
    </w:rPr>
  </w:style>
  <w:style w:type="paragraph" w:styleId="21">
    <w:name w:val="Body Text Indent 2"/>
    <w:basedOn w:val="a"/>
    <w:rsid w:val="00FE4AF8"/>
    <w:pPr>
      <w:spacing w:after="120" w:line="480" w:lineRule="auto"/>
      <w:ind w:left="283"/>
    </w:pPr>
  </w:style>
  <w:style w:type="paragraph" w:styleId="a3">
    <w:name w:val="footer"/>
    <w:basedOn w:val="a"/>
    <w:rsid w:val="00FE4AF8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Title"/>
    <w:basedOn w:val="a"/>
    <w:qFormat/>
    <w:rsid w:val="00FE4AF8"/>
    <w:pPr>
      <w:ind w:firstLine="720"/>
      <w:jc w:val="center"/>
    </w:pPr>
    <w:rPr>
      <w:b/>
    </w:rPr>
  </w:style>
  <w:style w:type="paragraph" w:customStyle="1" w:styleId="normal">
    <w:name w:val="normal"/>
    <w:basedOn w:val="a"/>
    <w:rsid w:val="00FE4AF8"/>
    <w:pPr>
      <w:spacing w:after="82"/>
      <w:ind w:firstLine="284"/>
      <w:jc w:val="both"/>
    </w:pPr>
  </w:style>
  <w:style w:type="paragraph" w:styleId="a5">
    <w:name w:val="Body Text Indent"/>
    <w:basedOn w:val="a"/>
    <w:rsid w:val="00FE4AF8"/>
    <w:pPr>
      <w:spacing w:after="120"/>
      <w:ind w:left="283"/>
    </w:pPr>
  </w:style>
  <w:style w:type="paragraph" w:styleId="a6">
    <w:name w:val="header"/>
    <w:basedOn w:val="a"/>
    <w:rsid w:val="00FE4AF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E4AF8"/>
  </w:style>
  <w:style w:type="paragraph" w:customStyle="1" w:styleId="ConsNormal">
    <w:name w:val="ConsNormal"/>
    <w:rsid w:val="00FE4A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E4A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rsid w:val="00FE4AF8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FE4AF8"/>
    <w:pPr>
      <w:spacing w:after="120"/>
    </w:pPr>
  </w:style>
  <w:style w:type="paragraph" w:customStyle="1" w:styleId="p2">
    <w:name w:val="p2"/>
    <w:basedOn w:val="a"/>
    <w:rsid w:val="00FE4AF8"/>
    <w:pPr>
      <w:ind w:firstLine="600"/>
      <w:jc w:val="both"/>
    </w:pPr>
    <w:rPr>
      <w:color w:val="000000"/>
      <w:szCs w:val="20"/>
    </w:rPr>
  </w:style>
  <w:style w:type="paragraph" w:styleId="a9">
    <w:name w:val="Balloon Text"/>
    <w:basedOn w:val="a"/>
    <w:semiHidden/>
    <w:rsid w:val="0090590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112E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5020D5"/>
    <w:rPr>
      <w:rFonts w:ascii="Verdana" w:hAnsi="Verdana" w:hint="default"/>
      <w:strike w:val="0"/>
      <w:dstrike w:val="0"/>
      <w:color w:val="0033CC"/>
      <w:sz w:val="24"/>
      <w:szCs w:val="24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9.rospotrebnadzo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5A20-AAAD-4E96-8CD4-07F50E00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1286</Words>
  <Characters>8678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надзору в сфере защиты прав потребителей</vt:lpstr>
    </vt:vector>
  </TitlesOfParts>
  <Company>TU Rospotrebnadzor</Company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надзору в сфере защиты прав потребителей</dc:title>
  <dc:creator>ermakova</dc:creator>
  <cp:lastModifiedBy>Антонова</cp:lastModifiedBy>
  <cp:revision>8</cp:revision>
  <cp:lastPrinted>2011-08-23T03:57:00Z</cp:lastPrinted>
  <dcterms:created xsi:type="dcterms:W3CDTF">2013-12-23T08:38:00Z</dcterms:created>
  <dcterms:modified xsi:type="dcterms:W3CDTF">2014-03-04T02:46:00Z</dcterms:modified>
</cp:coreProperties>
</file>